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20C3" w14:textId="77777777" w:rsidR="006D1C5A" w:rsidRDefault="006D1C5A" w:rsidP="006D1C5A">
      <w:pPr>
        <w:tabs>
          <w:tab w:val="left" w:pos="540"/>
          <w:tab w:val="left" w:pos="630"/>
        </w:tabs>
        <w:rPr>
          <w:rFonts w:ascii="Arial Narrow" w:hAnsi="Arial Narrow" w:cstheme="minorHAnsi"/>
          <w:color w:val="595959"/>
          <w:sz w:val="16"/>
          <w:szCs w:val="16"/>
        </w:rPr>
      </w:pPr>
      <w:bookmarkStart w:id="0" w:name="_Hlk96086744"/>
      <w:r w:rsidRPr="0065083C">
        <w:rPr>
          <w:rFonts w:ascii="Arial Narrow" w:hAnsi="Arial Narrow" w:cstheme="minorHAnsi"/>
          <w:color w:val="595959"/>
          <w:sz w:val="16"/>
          <w:szCs w:val="16"/>
        </w:rPr>
        <w:t>Workforce Solutions Greater Dallas is an equal opportunity employer/program.  Auxiliary aids are available upon request, for persons with disabilities. TTY:214-745-1054.  Funding received by the TWC and through the Departments of Labor, Health, Education and Agriculture.</w:t>
      </w:r>
      <w:r w:rsidRPr="0065083C">
        <w:rPr>
          <w:rFonts w:ascii="Arial Narrow" w:hAnsi="Arial Narrow" w:cstheme="minorHAnsi"/>
          <w:sz w:val="16"/>
          <w:szCs w:val="16"/>
        </w:rPr>
        <w:t xml:space="preserve"> </w:t>
      </w:r>
      <w:r w:rsidRPr="0065083C">
        <w:rPr>
          <w:rFonts w:ascii="Arial Narrow" w:hAnsi="Arial Narrow" w:cstheme="minorHAnsi"/>
          <w:color w:val="595959"/>
          <w:sz w:val="16"/>
          <w:szCs w:val="16"/>
        </w:rPr>
        <w:t>100% of paid costs would be from Federal Funds.  It is not anticipated that non-governmental funds will be involved.</w:t>
      </w:r>
    </w:p>
    <w:p w14:paraId="0D9C7D35" w14:textId="77777777" w:rsidR="006D1C5A" w:rsidRPr="006D1C5A" w:rsidRDefault="006D1C5A" w:rsidP="00A52185">
      <w:pPr>
        <w:jc w:val="center"/>
        <w:rPr>
          <w:rFonts w:ascii="Arial Narrow" w:hAnsi="Arial Narrow" w:cstheme="minorHAnsi"/>
          <w:b/>
          <w:bCs/>
          <w:i/>
          <w:iCs/>
        </w:rPr>
      </w:pPr>
    </w:p>
    <w:p w14:paraId="369667B1" w14:textId="3BB443DE" w:rsidR="009E7D6A" w:rsidRPr="005259B1" w:rsidRDefault="00D73CB2" w:rsidP="00A52185">
      <w:pPr>
        <w:jc w:val="center"/>
        <w:rPr>
          <w:rFonts w:ascii="Arial Narrow" w:hAnsi="Arial Narrow" w:cstheme="minorHAnsi"/>
          <w:b/>
          <w:bCs/>
          <w:i/>
          <w:iCs/>
          <w:sz w:val="28"/>
          <w:szCs w:val="28"/>
        </w:rPr>
      </w:pPr>
      <w:r w:rsidRPr="005259B1">
        <w:rPr>
          <w:rFonts w:ascii="Arial Narrow" w:hAnsi="Arial Narrow" w:cstheme="minorHAnsi"/>
          <w:b/>
          <w:bCs/>
          <w:i/>
          <w:iCs/>
          <w:sz w:val="28"/>
          <w:szCs w:val="28"/>
        </w:rPr>
        <w:t xml:space="preserve">Request for </w:t>
      </w:r>
      <w:r w:rsidR="009E7D6A" w:rsidRPr="005259B1">
        <w:rPr>
          <w:rFonts w:ascii="Arial Narrow" w:hAnsi="Arial Narrow" w:cstheme="minorHAnsi"/>
          <w:b/>
          <w:bCs/>
          <w:i/>
          <w:iCs/>
          <w:sz w:val="28"/>
          <w:szCs w:val="28"/>
        </w:rPr>
        <w:t>Proposals (</w:t>
      </w:r>
      <w:r w:rsidRPr="005259B1">
        <w:rPr>
          <w:rFonts w:ascii="Arial Narrow" w:hAnsi="Arial Narrow" w:cstheme="minorHAnsi"/>
          <w:b/>
          <w:bCs/>
          <w:i/>
          <w:iCs/>
          <w:sz w:val="28"/>
          <w:szCs w:val="28"/>
        </w:rPr>
        <w:t>RF</w:t>
      </w:r>
      <w:r w:rsidR="005F5F61" w:rsidRPr="005259B1">
        <w:rPr>
          <w:rFonts w:ascii="Arial Narrow" w:hAnsi="Arial Narrow" w:cstheme="minorHAnsi"/>
          <w:b/>
          <w:bCs/>
          <w:i/>
          <w:iCs/>
          <w:sz w:val="28"/>
          <w:szCs w:val="28"/>
        </w:rPr>
        <w:t>P</w:t>
      </w:r>
      <w:r w:rsidR="00A52185" w:rsidRPr="005259B1">
        <w:rPr>
          <w:rFonts w:ascii="Arial Narrow" w:hAnsi="Arial Narrow" w:cstheme="minorHAnsi"/>
          <w:b/>
          <w:bCs/>
          <w:i/>
          <w:iCs/>
          <w:sz w:val="28"/>
          <w:szCs w:val="28"/>
        </w:rPr>
        <w:t xml:space="preserve">) </w:t>
      </w:r>
    </w:p>
    <w:p w14:paraId="7BC42F3F" w14:textId="7FE95CB4" w:rsidR="00A52185" w:rsidRPr="005259B1" w:rsidRDefault="005F5F61" w:rsidP="00A52185">
      <w:pPr>
        <w:jc w:val="center"/>
        <w:rPr>
          <w:rFonts w:ascii="Arial Narrow" w:hAnsi="Arial Narrow" w:cstheme="minorHAnsi"/>
          <w:b/>
          <w:bCs/>
          <w:i/>
          <w:iCs/>
          <w:sz w:val="28"/>
          <w:szCs w:val="28"/>
        </w:rPr>
      </w:pPr>
      <w:r w:rsidRPr="005259B1">
        <w:rPr>
          <w:rFonts w:ascii="Arial Narrow" w:hAnsi="Arial Narrow" w:cstheme="minorHAnsi"/>
          <w:b/>
          <w:bCs/>
          <w:i/>
          <w:iCs/>
          <w:sz w:val="28"/>
          <w:szCs w:val="28"/>
        </w:rPr>
        <w:t>Texas Rising Star Contracted Slots Pilot Program</w:t>
      </w:r>
    </w:p>
    <w:bookmarkEnd w:id="0"/>
    <w:p w14:paraId="30558956" w14:textId="77777777" w:rsidR="00A52185" w:rsidRPr="0081650F" w:rsidRDefault="00A52185" w:rsidP="00A52185">
      <w:pPr>
        <w:jc w:val="center"/>
        <w:rPr>
          <w:rFonts w:asciiTheme="minorHAnsi" w:hAnsiTheme="minorHAnsi" w:cstheme="minorHAnsi"/>
          <w:b/>
          <w:u w:val="single"/>
        </w:rPr>
      </w:pPr>
    </w:p>
    <w:p w14:paraId="12EB1227" w14:textId="576F7805" w:rsidR="00A52185" w:rsidRPr="005259B1" w:rsidRDefault="00912BFF" w:rsidP="005259B1">
      <w:pPr>
        <w:shd w:val="clear" w:color="auto" w:fill="F2F2F2" w:themeFill="background1" w:themeFillShade="F2"/>
        <w:jc w:val="center"/>
        <w:rPr>
          <w:rFonts w:ascii="Arial Narrow" w:hAnsi="Arial Narrow" w:cstheme="minorHAnsi"/>
          <w:b/>
          <w:bCs/>
        </w:rPr>
      </w:pPr>
      <w:r w:rsidRPr="005259B1">
        <w:rPr>
          <w:rFonts w:ascii="Arial Narrow" w:hAnsi="Arial Narrow" w:cstheme="minorHAnsi"/>
          <w:b/>
          <w:bCs/>
        </w:rPr>
        <w:t>Tuesday, July 1</w:t>
      </w:r>
      <w:r w:rsidR="005259B1" w:rsidRPr="005259B1">
        <w:rPr>
          <w:rFonts w:ascii="Arial Narrow" w:hAnsi="Arial Narrow" w:cstheme="minorHAnsi"/>
          <w:b/>
          <w:bCs/>
        </w:rPr>
        <w:t>2</w:t>
      </w:r>
      <w:r w:rsidRPr="005259B1">
        <w:rPr>
          <w:rFonts w:ascii="Arial Narrow" w:hAnsi="Arial Narrow" w:cstheme="minorHAnsi"/>
          <w:b/>
          <w:bCs/>
        </w:rPr>
        <w:t>, 2022</w:t>
      </w:r>
    </w:p>
    <w:p w14:paraId="22C5974C" w14:textId="7740CCFD" w:rsidR="0064103E" w:rsidRDefault="0064103E" w:rsidP="00A52185">
      <w:pPr>
        <w:jc w:val="center"/>
        <w:rPr>
          <w:rFonts w:asciiTheme="minorHAnsi" w:hAnsiTheme="minorHAnsi" w:cstheme="minorHAnsi"/>
          <w:b/>
          <w:i/>
          <w:iCs/>
          <w:color w:val="404040"/>
          <w:u w:val="single"/>
        </w:rPr>
      </w:pPr>
    </w:p>
    <w:p w14:paraId="0C050837" w14:textId="52A9E400" w:rsidR="00912BFF" w:rsidRPr="001F62BA" w:rsidRDefault="00912BFF" w:rsidP="00912BFF">
      <w:pPr>
        <w:rPr>
          <w:rFonts w:ascii="Arial Narrow" w:hAnsi="Arial Narrow" w:cstheme="minorHAnsi"/>
          <w:b/>
          <w:i/>
          <w:iCs/>
          <w:color w:val="404040"/>
        </w:rPr>
      </w:pPr>
      <w:r w:rsidRPr="001F62BA">
        <w:rPr>
          <w:rFonts w:ascii="Arial Narrow" w:hAnsi="Arial Narrow" w:cstheme="minorHAnsi"/>
          <w:b/>
          <w:i/>
          <w:iCs/>
          <w:color w:val="404040"/>
        </w:rPr>
        <w:t>About Us</w:t>
      </w:r>
    </w:p>
    <w:p w14:paraId="5F242022" w14:textId="255D69F2" w:rsidR="00A52185" w:rsidRPr="009E7D6A" w:rsidRDefault="00A52185" w:rsidP="00A52185">
      <w:pPr>
        <w:jc w:val="both"/>
        <w:rPr>
          <w:rFonts w:ascii="Arial Narrow" w:hAnsi="Arial Narrow" w:cstheme="minorHAnsi"/>
          <w:b/>
          <w:i/>
          <w:iCs/>
          <w:color w:val="404040"/>
          <w:u w:val="single"/>
        </w:rPr>
      </w:pPr>
      <w:r w:rsidRPr="009E7D6A">
        <w:rPr>
          <w:rFonts w:ascii="Arial Narrow" w:hAnsi="Arial Narrow" w:cstheme="minorHAnsi"/>
          <w:i/>
          <w:iCs/>
          <w:color w:val="404040"/>
        </w:rP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5F5F61" w:rsidRPr="009E7D6A">
        <w:rPr>
          <w:rFonts w:ascii="Arial Narrow" w:hAnsi="Arial Narrow" w:cstheme="minorHAnsi"/>
          <w:i/>
          <w:iCs/>
          <w:color w:val="404040"/>
        </w:rPr>
        <w:t>20</w:t>
      </w:r>
      <w:r w:rsidRPr="009E7D6A">
        <w:rPr>
          <w:rFonts w:ascii="Arial Narrow" w:hAnsi="Arial Narrow" w:cstheme="minorHAnsi"/>
          <w:i/>
          <w:iCs/>
          <w:color w:val="404040"/>
        </w:rPr>
        <w:t xml:space="preserve">0M annually. </w:t>
      </w:r>
      <w:r w:rsidRPr="009E7D6A">
        <w:rPr>
          <w:rFonts w:ascii="Arial Narrow" w:hAnsi="Arial Narrow" w:cstheme="minorHAnsi"/>
          <w:i/>
          <w:iCs/>
          <w:color w:val="404040"/>
          <w:u w:val="single"/>
        </w:rPr>
        <w:t>WFSDallas is a tax-exempt organization</w:t>
      </w:r>
      <w:r w:rsidRPr="009E7D6A">
        <w:rPr>
          <w:rFonts w:ascii="Arial Narrow" w:hAnsi="Arial Narrow" w:cstheme="minorHAnsi"/>
          <w:i/>
          <w:iCs/>
          <w:color w:val="404040"/>
        </w:rPr>
        <w:t xml:space="preserve">.  Please see our WFSDallas website </w:t>
      </w:r>
      <w:r w:rsidRPr="009E7D6A">
        <w:rPr>
          <w:rFonts w:ascii="Arial Narrow" w:hAnsi="Arial Narrow" w:cstheme="minorHAnsi"/>
          <w:i/>
          <w:iCs/>
          <w:color w:val="404040"/>
          <w:u w:val="single"/>
        </w:rPr>
        <w:t>(</w:t>
      </w:r>
      <w:hyperlink r:id="rId7" w:history="1">
        <w:r w:rsidRPr="009E7D6A">
          <w:rPr>
            <w:rStyle w:val="Hyperlink"/>
            <w:rFonts w:ascii="Arial Narrow" w:hAnsi="Arial Narrow" w:cstheme="minorHAnsi"/>
            <w:i/>
            <w:iCs/>
            <w:color w:val="404040"/>
          </w:rPr>
          <w:t>www.wfsdallas.com</w:t>
        </w:r>
      </w:hyperlink>
      <w:r w:rsidRPr="009E7D6A">
        <w:rPr>
          <w:rFonts w:ascii="Arial Narrow" w:hAnsi="Arial Narrow" w:cstheme="minorHAnsi"/>
          <w:i/>
          <w:iCs/>
          <w:color w:val="404040"/>
          <w:u w:val="single"/>
        </w:rPr>
        <w:t>)</w:t>
      </w:r>
      <w:r w:rsidRPr="009E7D6A">
        <w:rPr>
          <w:rFonts w:ascii="Arial Narrow" w:hAnsi="Arial Narrow" w:cstheme="minorHAnsi"/>
          <w:i/>
          <w:iCs/>
          <w:color w:val="404040"/>
        </w:rPr>
        <w:t xml:space="preserve"> to learn more about workforce programs, Board of Directors, and other pertinent information.</w:t>
      </w:r>
    </w:p>
    <w:p w14:paraId="07F19A83" w14:textId="77777777" w:rsidR="00A52185" w:rsidRPr="009E7D6A" w:rsidRDefault="00A52185" w:rsidP="00A52185">
      <w:pPr>
        <w:jc w:val="right"/>
        <w:rPr>
          <w:rFonts w:ascii="Arial Narrow" w:hAnsi="Arial Narrow" w:cstheme="minorHAnsi"/>
          <w:b/>
          <w:i/>
          <w:iCs/>
          <w:color w:val="404040"/>
          <w:u w:val="single"/>
        </w:rPr>
      </w:pPr>
    </w:p>
    <w:p w14:paraId="5AC1451E" w14:textId="4095C707" w:rsidR="00A52185" w:rsidRPr="009E7D6A" w:rsidRDefault="005F5F61" w:rsidP="00A52185">
      <w:pPr>
        <w:jc w:val="both"/>
        <w:rPr>
          <w:rFonts w:ascii="Arial Narrow" w:hAnsi="Arial Narrow" w:cstheme="minorHAnsi"/>
          <w:b/>
          <w:i/>
          <w:iCs/>
        </w:rPr>
      </w:pPr>
      <w:r w:rsidRPr="009E7D6A">
        <w:rPr>
          <w:rFonts w:ascii="Arial Narrow" w:hAnsi="Arial Narrow" w:cstheme="minorHAnsi"/>
          <w:b/>
          <w:i/>
          <w:iCs/>
        </w:rPr>
        <w:t xml:space="preserve">Purpose and </w:t>
      </w:r>
      <w:r w:rsidR="00A52185" w:rsidRPr="009E7D6A">
        <w:rPr>
          <w:rFonts w:ascii="Arial Narrow" w:hAnsi="Arial Narrow" w:cstheme="minorHAnsi"/>
          <w:b/>
          <w:i/>
          <w:iCs/>
        </w:rPr>
        <w:t xml:space="preserve">Services Solicited </w:t>
      </w:r>
    </w:p>
    <w:p w14:paraId="18267A97" w14:textId="1C61CA67" w:rsidR="002F2E1F" w:rsidRPr="009E7D6A" w:rsidRDefault="005F5F61" w:rsidP="00A52185">
      <w:pPr>
        <w:jc w:val="both"/>
        <w:rPr>
          <w:rFonts w:ascii="Arial Narrow" w:hAnsi="Arial Narrow" w:cstheme="minorHAnsi"/>
        </w:rPr>
      </w:pPr>
      <w:r w:rsidRPr="009E7D6A">
        <w:rPr>
          <w:rFonts w:ascii="Arial Narrow" w:hAnsi="Arial Narrow" w:cstheme="minorHAnsi"/>
        </w:rPr>
        <w:t xml:space="preserve">The Texas Rising Star </w:t>
      </w:r>
      <w:r w:rsidR="00057135" w:rsidRPr="009E7D6A">
        <w:rPr>
          <w:rFonts w:ascii="Arial Narrow" w:hAnsi="Arial Narrow" w:cstheme="minorHAnsi"/>
        </w:rPr>
        <w:t xml:space="preserve">(TRS) </w:t>
      </w:r>
      <w:r w:rsidRPr="009E7D6A">
        <w:rPr>
          <w:rFonts w:ascii="Arial Narrow" w:hAnsi="Arial Narrow" w:cstheme="minorHAnsi"/>
        </w:rPr>
        <w:t>Contracted Slots Pilot Program offers WFSDallas the opportunity to create a new service delivery design outside of our regular annual allocation of child care funds.  WFSDallas has identified a planned number of children to be served to support the child care supply needs for WFSDallas.  All children referred to contracted slots must receive services for a minimum of 12 months, whether or not they remain in the Pilot Program.</w:t>
      </w:r>
    </w:p>
    <w:p w14:paraId="7C31E8E2" w14:textId="21C023AF" w:rsidR="005F5F61" w:rsidRPr="009E7D6A" w:rsidRDefault="005F5F61" w:rsidP="00A52185">
      <w:pPr>
        <w:jc w:val="both"/>
        <w:rPr>
          <w:rFonts w:ascii="Arial Narrow" w:hAnsi="Arial Narrow" w:cstheme="minorHAnsi"/>
        </w:rPr>
      </w:pPr>
    </w:p>
    <w:p w14:paraId="34396EAA" w14:textId="77777777" w:rsidR="00C31256" w:rsidRPr="005B38EA" w:rsidRDefault="005F5F61" w:rsidP="00A52185">
      <w:pPr>
        <w:jc w:val="both"/>
        <w:rPr>
          <w:rFonts w:ascii="Arial Narrow" w:hAnsi="Arial Narrow" w:cstheme="minorHAnsi"/>
        </w:rPr>
      </w:pPr>
      <w:r w:rsidRPr="005B38EA">
        <w:rPr>
          <w:rFonts w:ascii="Arial Narrow" w:hAnsi="Arial Narrow" w:cstheme="minorHAnsi"/>
        </w:rPr>
        <w:t xml:space="preserve">Under Texas Labor Code </w:t>
      </w:r>
      <w:hyperlink r:id="rId8" w:anchor="302.0461" w:history="1">
        <w:r w:rsidR="00C31256" w:rsidRPr="005B38EA">
          <w:rPr>
            <w:rStyle w:val="Hyperlink"/>
            <w:rFonts w:ascii="Arial Narrow" w:hAnsi="Arial Narrow" w:cstheme="minorHAnsi"/>
          </w:rPr>
          <w:t>§302.0461</w:t>
        </w:r>
      </w:hyperlink>
      <w:r w:rsidR="00C31256" w:rsidRPr="005B38EA">
        <w:rPr>
          <w:rFonts w:ascii="Arial Narrow" w:hAnsi="Arial Narrow" w:cstheme="minorHAnsi"/>
        </w:rPr>
        <w:t>, WFSDallas may develop contracted slots to expand quality capacity for priority areas such as the following:</w:t>
      </w:r>
    </w:p>
    <w:p w14:paraId="6325B488" w14:textId="408F3F14" w:rsidR="005F5F61" w:rsidRPr="00FA7F54" w:rsidRDefault="00C31256" w:rsidP="00C31256">
      <w:pPr>
        <w:pStyle w:val="ListParagraph"/>
        <w:numPr>
          <w:ilvl w:val="0"/>
          <w:numId w:val="12"/>
        </w:numPr>
        <w:jc w:val="both"/>
        <w:rPr>
          <w:rFonts w:ascii="Arial Narrow" w:hAnsi="Arial Narrow" w:cstheme="minorHAnsi"/>
        </w:rPr>
      </w:pPr>
      <w:r w:rsidRPr="00127E77">
        <w:rPr>
          <w:rFonts w:ascii="Arial Narrow" w:hAnsi="Arial Narrow" w:cstheme="minorHAnsi"/>
          <w:b/>
          <w:bCs/>
        </w:rPr>
        <w:t>Infants and toddlers</w:t>
      </w:r>
      <w:r w:rsidR="00127E77">
        <w:rPr>
          <w:rFonts w:ascii="Arial Narrow" w:hAnsi="Arial Narrow" w:cstheme="minorHAnsi"/>
        </w:rPr>
        <w:t xml:space="preserve"> </w:t>
      </w:r>
      <w:r w:rsidR="00127E77" w:rsidRPr="00127E77">
        <w:rPr>
          <w:rFonts w:ascii="Arial Narrow" w:hAnsi="Arial Narrow" w:cstheme="minorHAnsi"/>
          <w:b/>
          <w:bCs/>
          <w:i/>
          <w:iCs/>
          <w:color w:val="FF0000"/>
        </w:rPr>
        <w:t>* priority target population established by the Board</w:t>
      </w:r>
    </w:p>
    <w:p w14:paraId="18B5C637" w14:textId="77777777" w:rsidR="00D050C4" w:rsidRPr="00FA7F54" w:rsidRDefault="00D050C4" w:rsidP="00FA7F54">
      <w:pPr>
        <w:ind w:left="410"/>
        <w:jc w:val="both"/>
        <w:rPr>
          <w:rFonts w:ascii="Arial Narrow" w:hAnsi="Arial Narrow" w:cstheme="minorHAnsi"/>
        </w:rPr>
      </w:pPr>
    </w:p>
    <w:p w14:paraId="391E286B" w14:textId="3FC325DC" w:rsidR="00C31256" w:rsidRPr="005B38EA" w:rsidRDefault="00C31256" w:rsidP="00C31256">
      <w:pPr>
        <w:pStyle w:val="ListParagraph"/>
        <w:numPr>
          <w:ilvl w:val="0"/>
          <w:numId w:val="12"/>
        </w:numPr>
        <w:jc w:val="both"/>
        <w:rPr>
          <w:rFonts w:ascii="Arial Narrow" w:hAnsi="Arial Narrow" w:cstheme="minorHAnsi"/>
        </w:rPr>
      </w:pPr>
      <w:r w:rsidRPr="005B38EA">
        <w:rPr>
          <w:rFonts w:ascii="Arial Narrow" w:hAnsi="Arial Narrow" w:cstheme="minorHAnsi"/>
        </w:rPr>
        <w:t>Pre-kindergarten partnerships or Head Start/Early Head Start partnerships</w:t>
      </w:r>
    </w:p>
    <w:p w14:paraId="3C902D7B" w14:textId="3402B872" w:rsidR="00C31256" w:rsidRPr="005B38EA" w:rsidRDefault="00C31256" w:rsidP="00C31256">
      <w:pPr>
        <w:pStyle w:val="ListParagraph"/>
        <w:numPr>
          <w:ilvl w:val="0"/>
          <w:numId w:val="12"/>
        </w:numPr>
        <w:jc w:val="both"/>
        <w:rPr>
          <w:rFonts w:ascii="Arial Narrow" w:hAnsi="Arial Narrow" w:cstheme="minorHAnsi"/>
        </w:rPr>
      </w:pPr>
      <w:r w:rsidRPr="005B38EA">
        <w:rPr>
          <w:rFonts w:ascii="Arial Narrow" w:hAnsi="Arial Narrow" w:cstheme="minorHAnsi"/>
        </w:rPr>
        <w:t>Areas where the number of children younger than six with working parents is three times greater than the licensed child care capacity in the area</w:t>
      </w:r>
    </w:p>
    <w:p w14:paraId="676AAD8D" w14:textId="352668EB" w:rsidR="00C31256" w:rsidRPr="005B38EA" w:rsidRDefault="00C31256" w:rsidP="00C31256">
      <w:pPr>
        <w:pStyle w:val="ListParagraph"/>
        <w:numPr>
          <w:ilvl w:val="0"/>
          <w:numId w:val="12"/>
        </w:numPr>
        <w:jc w:val="both"/>
        <w:rPr>
          <w:rFonts w:ascii="Arial Narrow" w:hAnsi="Arial Narrow" w:cstheme="minorHAnsi"/>
        </w:rPr>
      </w:pPr>
      <w:r w:rsidRPr="005B38EA">
        <w:rPr>
          <w:rFonts w:ascii="Arial Narrow" w:hAnsi="Arial Narrow" w:cstheme="minorHAnsi"/>
        </w:rPr>
        <w:t>WFSDallas priority such as non-traditional hours of care</w:t>
      </w:r>
    </w:p>
    <w:p w14:paraId="55C84DEF" w14:textId="0062BABF" w:rsidR="005F5F61" w:rsidRPr="005B38EA" w:rsidRDefault="005F5F61" w:rsidP="00A52185">
      <w:pPr>
        <w:jc w:val="both"/>
        <w:rPr>
          <w:rFonts w:ascii="Arial Narrow" w:hAnsi="Arial Narrow" w:cstheme="minorHAnsi"/>
        </w:rPr>
      </w:pPr>
    </w:p>
    <w:p w14:paraId="14B4B705" w14:textId="77777777" w:rsidR="005E46B9" w:rsidRPr="005B38EA" w:rsidRDefault="005E46B9" w:rsidP="005E46B9">
      <w:pPr>
        <w:jc w:val="both"/>
        <w:rPr>
          <w:rFonts w:ascii="Arial Narrow" w:hAnsi="Arial Narrow" w:cstheme="minorHAnsi"/>
        </w:rPr>
      </w:pPr>
      <w:r w:rsidRPr="005B38EA">
        <w:rPr>
          <w:rFonts w:ascii="Arial Narrow" w:hAnsi="Arial Narrow" w:cstheme="minorHAnsi"/>
        </w:rPr>
        <w:t>For the purposes of this solicitation:</w:t>
      </w:r>
    </w:p>
    <w:p w14:paraId="73DE0238" w14:textId="77777777" w:rsidR="005E46B9" w:rsidRPr="005B38EA" w:rsidRDefault="005E46B9" w:rsidP="005E46B9">
      <w:pPr>
        <w:numPr>
          <w:ilvl w:val="1"/>
          <w:numId w:val="26"/>
        </w:numPr>
        <w:jc w:val="both"/>
        <w:rPr>
          <w:rFonts w:ascii="Arial Narrow" w:hAnsi="Arial Narrow" w:cstheme="minorHAnsi"/>
        </w:rPr>
      </w:pPr>
      <w:r w:rsidRPr="005B38EA">
        <w:rPr>
          <w:rFonts w:ascii="Arial Narrow" w:hAnsi="Arial Narrow" w:cstheme="minorHAnsi"/>
        </w:rPr>
        <w:t>An infant is a child between the ages of 0 and 17 months.</w:t>
      </w:r>
    </w:p>
    <w:p w14:paraId="27082285" w14:textId="77777777" w:rsidR="005E46B9" w:rsidRPr="005B38EA" w:rsidRDefault="005E46B9" w:rsidP="005E46B9">
      <w:pPr>
        <w:numPr>
          <w:ilvl w:val="1"/>
          <w:numId w:val="26"/>
        </w:numPr>
        <w:jc w:val="both"/>
        <w:rPr>
          <w:rFonts w:ascii="Arial Narrow" w:hAnsi="Arial Narrow" w:cstheme="minorHAnsi"/>
        </w:rPr>
      </w:pPr>
      <w:r w:rsidRPr="005B38EA">
        <w:rPr>
          <w:rFonts w:ascii="Arial Narrow" w:hAnsi="Arial Narrow" w:cstheme="minorHAnsi"/>
        </w:rPr>
        <w:t>A toddler is a child between the ages of 18 – 35 months.</w:t>
      </w:r>
    </w:p>
    <w:p w14:paraId="6C095C74" w14:textId="5C289D81" w:rsidR="005E46B9" w:rsidRPr="009E7D6A" w:rsidRDefault="005E46B9" w:rsidP="00A52185">
      <w:pPr>
        <w:jc w:val="both"/>
        <w:rPr>
          <w:rFonts w:ascii="Arial Narrow" w:hAnsi="Arial Narrow" w:cstheme="minorHAnsi"/>
        </w:rPr>
      </w:pPr>
      <w:r w:rsidRPr="005B38EA">
        <w:rPr>
          <w:rFonts w:ascii="Arial Narrow" w:eastAsiaTheme="minorHAnsi" w:hAnsi="Arial Narrow" w:cs="Calibri"/>
          <w:color w:val="000000"/>
          <w:sz w:val="23"/>
          <w:szCs w:val="23"/>
        </w:rPr>
        <w:t>Infant/Toddler slots</w:t>
      </w:r>
      <w:r w:rsidRPr="005B38EA">
        <w:rPr>
          <w:rFonts w:ascii="Arial Narrow" w:eastAsiaTheme="minorHAnsi" w:hAnsi="Arial Narrow" w:cs="Calibri"/>
          <w:b/>
          <w:bCs/>
          <w:color w:val="000000"/>
          <w:sz w:val="23"/>
          <w:szCs w:val="23"/>
        </w:rPr>
        <w:t xml:space="preserve">: </w:t>
      </w:r>
      <w:r w:rsidRPr="005B38EA">
        <w:rPr>
          <w:rFonts w:ascii="Arial Narrow" w:eastAsiaTheme="minorHAnsi" w:hAnsi="Arial Narrow" w:cs="Calibri"/>
          <w:color w:val="000000"/>
          <w:sz w:val="23"/>
          <w:szCs w:val="23"/>
        </w:rPr>
        <w:t>80% of brain development occurs by age 3. It is critical that infant and toddlers receive the highest quality early education during the first three years of life. Due to the high cost of providing high quality services, many ECE programs elect to not provide services to children under age 3. In Dallas, our capacity is limited in our highest quality programs and to increase the capacity, we must be able to provide contracted slots to stabilize the revenue.</w:t>
      </w:r>
    </w:p>
    <w:p w14:paraId="3BABD5B2" w14:textId="77777777" w:rsidR="005E46B9" w:rsidRPr="009E7D6A" w:rsidRDefault="005E46B9" w:rsidP="00A52185">
      <w:pPr>
        <w:jc w:val="both"/>
        <w:rPr>
          <w:rFonts w:ascii="Arial Narrow" w:hAnsi="Arial Narrow" w:cstheme="minorHAnsi"/>
        </w:rPr>
      </w:pPr>
    </w:p>
    <w:p w14:paraId="28863291" w14:textId="0DC73981" w:rsidR="00A21DA7" w:rsidRPr="001F62BA" w:rsidRDefault="00A21DA7" w:rsidP="00A21DA7">
      <w:pPr>
        <w:ind w:right="43"/>
        <w:jc w:val="both"/>
        <w:rPr>
          <w:rFonts w:ascii="Arial Narrow" w:hAnsi="Arial Narrow" w:cstheme="minorHAnsi"/>
        </w:rPr>
      </w:pPr>
      <w:r w:rsidRPr="001F62BA">
        <w:rPr>
          <w:rFonts w:ascii="Arial Narrow" w:hAnsi="Arial Narrow" w:cstheme="minorHAnsi"/>
        </w:rPr>
        <w:t>Th</w:t>
      </w:r>
      <w:r>
        <w:rPr>
          <w:rFonts w:ascii="Arial Narrow" w:hAnsi="Arial Narrow" w:cstheme="minorHAnsi"/>
        </w:rPr>
        <w:t>e</w:t>
      </w:r>
      <w:r w:rsidRPr="001F62BA">
        <w:rPr>
          <w:rFonts w:ascii="Arial Narrow" w:hAnsi="Arial Narrow" w:cstheme="minorHAnsi"/>
        </w:rPr>
        <w:t xml:space="preserve"> funding is made possible by the Child Care Development Block Grant (CCDBG) funds that TWC received from the Coronavirus Response and Relief Supplemental Appropriations Act, 2021 (CRRSA) (P.L. 116-260). The administration of this funding is subject to the Consolidated Appropriations Act, 2021, and CRRSA, 2021 (P.L. 116-260); CCDBG at 42 USC §9857, et. Seq., as amended and related regulations at 45 CFR Parts 98 and 99; and the current approved CCDF State Plan.</w:t>
      </w:r>
    </w:p>
    <w:p w14:paraId="1C0EF035" w14:textId="77777777" w:rsidR="005B38EA" w:rsidRDefault="005B38EA" w:rsidP="00A21DA7">
      <w:pPr>
        <w:ind w:right="43"/>
        <w:jc w:val="both"/>
        <w:rPr>
          <w:rFonts w:ascii="Arial Narrow" w:hAnsi="Arial Narrow" w:cstheme="minorHAnsi"/>
        </w:rPr>
      </w:pPr>
    </w:p>
    <w:p w14:paraId="3F4EA68A" w14:textId="583EE391" w:rsidR="00A21DA7" w:rsidRPr="001F62BA" w:rsidRDefault="00A21DA7" w:rsidP="00A21DA7">
      <w:pPr>
        <w:ind w:right="43"/>
        <w:jc w:val="both"/>
        <w:rPr>
          <w:rFonts w:ascii="Arial Narrow" w:hAnsi="Arial Narrow" w:cstheme="minorHAnsi"/>
        </w:rPr>
      </w:pPr>
      <w:r w:rsidRPr="001F62BA">
        <w:rPr>
          <w:rFonts w:ascii="Arial Narrow" w:hAnsi="Arial Narrow" w:cstheme="minorHAnsi"/>
        </w:rPr>
        <w:t>Pilot Program</w:t>
      </w:r>
      <w:r w:rsidR="00127E77">
        <w:rPr>
          <w:rFonts w:ascii="Arial Narrow" w:hAnsi="Arial Narrow" w:cstheme="minorHAnsi"/>
        </w:rPr>
        <w:t xml:space="preserve"> grant</w:t>
      </w:r>
      <w:r w:rsidRPr="001F62BA">
        <w:rPr>
          <w:rFonts w:ascii="Arial Narrow" w:hAnsi="Arial Narrow" w:cstheme="minorHAnsi"/>
        </w:rPr>
        <w:t xml:space="preserve"> funds must be expended by March 31, 2023. Funding is contingent upon availability of funds to the CRRSA to support the program.</w:t>
      </w:r>
    </w:p>
    <w:p w14:paraId="4FC26D80" w14:textId="70EFA48F" w:rsidR="000653FC" w:rsidRPr="009E7D6A" w:rsidRDefault="000653FC" w:rsidP="00A52185">
      <w:pPr>
        <w:jc w:val="both"/>
        <w:rPr>
          <w:rFonts w:ascii="Arial Narrow" w:hAnsi="Arial Narrow" w:cstheme="minorHAnsi"/>
        </w:rPr>
      </w:pPr>
    </w:p>
    <w:p w14:paraId="3488F2B8" w14:textId="0CF7792A" w:rsidR="000653FC" w:rsidRPr="009E7D6A" w:rsidRDefault="000653FC" w:rsidP="00A52185">
      <w:pPr>
        <w:jc w:val="both"/>
        <w:rPr>
          <w:rFonts w:ascii="Arial Narrow" w:hAnsi="Arial Narrow" w:cstheme="minorHAnsi"/>
        </w:rPr>
      </w:pPr>
      <w:r w:rsidRPr="009E7D6A">
        <w:rPr>
          <w:rFonts w:ascii="Arial Narrow" w:hAnsi="Arial Narrow" w:cstheme="minorHAnsi"/>
        </w:rPr>
        <w:t xml:space="preserve">The Pilot Program </w:t>
      </w:r>
      <w:r w:rsidR="00977313">
        <w:rPr>
          <w:rFonts w:ascii="Arial Narrow" w:hAnsi="Arial Narrow" w:cstheme="minorHAnsi"/>
        </w:rPr>
        <w:t>f</w:t>
      </w:r>
      <w:r w:rsidRPr="009E7D6A">
        <w:rPr>
          <w:rFonts w:ascii="Arial Narrow" w:hAnsi="Arial Narrow" w:cstheme="minorHAnsi"/>
        </w:rPr>
        <w:t xml:space="preserve">unds must be used to create a new service delivery design to contract with Texas Rising Star 3- and 4-Star child care providers to reserve slots for children participating in the Child Care Subsidy program. </w:t>
      </w:r>
      <w:r w:rsidR="008A6638" w:rsidRPr="009E7D6A">
        <w:rPr>
          <w:rFonts w:ascii="Arial Narrow" w:hAnsi="Arial Narrow" w:cstheme="minorHAnsi"/>
        </w:rPr>
        <w:t xml:space="preserve"> All proposers must comply with Workforce </w:t>
      </w:r>
      <w:r w:rsidR="008A6638" w:rsidRPr="009E7D6A">
        <w:rPr>
          <w:rFonts w:ascii="Arial Narrow" w:hAnsi="Arial Narrow" w:cstheme="minorHAnsi"/>
        </w:rPr>
        <w:lastRenderedPageBreak/>
        <w:t>Development Letter 19-21 issued September 15, 2021, titled Child Care Provider Contract Agreements, which outlines policies and procedures for the implementation of contracted slots with exceptions noted.</w:t>
      </w:r>
    </w:p>
    <w:p w14:paraId="1E0A5214" w14:textId="7FB470A9" w:rsidR="005259B1" w:rsidRDefault="005259B1" w:rsidP="0041665C">
      <w:pPr>
        <w:autoSpaceDE w:val="0"/>
        <w:autoSpaceDN w:val="0"/>
        <w:adjustRightInd w:val="0"/>
        <w:rPr>
          <w:rFonts w:ascii="Arial Narrow" w:eastAsiaTheme="minorHAnsi" w:hAnsi="Arial Narrow" w:cs="Calibri"/>
          <w:color w:val="000000"/>
          <w:sz w:val="24"/>
          <w:szCs w:val="24"/>
        </w:rPr>
      </w:pPr>
    </w:p>
    <w:p w14:paraId="03DD641E" w14:textId="6A5C46C8" w:rsidR="00912BFF" w:rsidRPr="00387A0B" w:rsidRDefault="00912BFF" w:rsidP="00912BFF">
      <w:pPr>
        <w:ind w:right="36"/>
        <w:jc w:val="both"/>
        <w:rPr>
          <w:rFonts w:ascii="Arial Narrow" w:hAnsi="Arial Narrow" w:cstheme="minorHAnsi"/>
          <w:b/>
          <w:i/>
          <w:iCs/>
        </w:rPr>
      </w:pPr>
      <w:r w:rsidRPr="00387A0B">
        <w:rPr>
          <w:rFonts w:ascii="Arial Narrow" w:hAnsi="Arial Narrow" w:cstheme="minorHAnsi"/>
          <w:b/>
          <w:i/>
          <w:iCs/>
        </w:rPr>
        <w:t>Administration of This Request for Proposals (RFP)</w:t>
      </w:r>
    </w:p>
    <w:p w14:paraId="5F5677E9" w14:textId="03DEA4AB" w:rsidR="00912BFF" w:rsidRPr="00387A0B" w:rsidRDefault="00912BFF" w:rsidP="00912BFF">
      <w:pPr>
        <w:jc w:val="both"/>
        <w:rPr>
          <w:rFonts w:ascii="Arial Narrow" w:hAnsi="Arial Narrow" w:cstheme="minorHAnsi"/>
        </w:rPr>
      </w:pPr>
      <w:r w:rsidRPr="00387A0B">
        <w:rPr>
          <w:rFonts w:ascii="Arial Narrow" w:hAnsi="Arial Narrow" w:cstheme="minorHAnsi"/>
        </w:rPr>
        <w:t xml:space="preserve">The RFP is issued </w:t>
      </w:r>
      <w:r w:rsidRPr="00387A0B">
        <w:rPr>
          <w:rFonts w:ascii="Arial Narrow" w:hAnsi="Arial Narrow" w:cstheme="minorHAnsi"/>
          <w:color w:val="FF0000"/>
        </w:rPr>
        <w:t>1:00 p.m. CDT, Tuesday, July 1</w:t>
      </w:r>
      <w:r w:rsidR="007F4581" w:rsidRPr="00387A0B">
        <w:rPr>
          <w:rFonts w:ascii="Arial Narrow" w:hAnsi="Arial Narrow" w:cstheme="minorHAnsi"/>
          <w:color w:val="FF0000"/>
        </w:rPr>
        <w:t>2</w:t>
      </w:r>
      <w:r w:rsidRPr="00387A0B">
        <w:rPr>
          <w:rFonts w:ascii="Arial Narrow" w:hAnsi="Arial Narrow" w:cstheme="minorHAnsi"/>
          <w:color w:val="FF0000"/>
        </w:rPr>
        <w:t xml:space="preserve">, 2022, </w:t>
      </w:r>
      <w:r w:rsidRPr="00387A0B">
        <w:rPr>
          <w:rFonts w:ascii="Arial Narrow" w:hAnsi="Arial Narrow" w:cstheme="minorHAnsi"/>
        </w:rPr>
        <w:t xml:space="preserve">and available to download from the Board’s website: </w:t>
      </w:r>
      <w:hyperlink r:id="rId9" w:history="1">
        <w:r w:rsidRPr="00387A0B">
          <w:rPr>
            <w:rStyle w:val="Hyperlink"/>
            <w:rFonts w:ascii="Arial Narrow" w:hAnsi="Arial Narrow" w:cstheme="minorHAnsi"/>
          </w:rPr>
          <w:t>http://www.wfsdallas.com/doing-business</w:t>
        </w:r>
      </w:hyperlink>
      <w:r w:rsidRPr="00387A0B">
        <w:rPr>
          <w:rFonts w:ascii="Arial Narrow" w:hAnsi="Arial Narrow" w:cstheme="minorHAnsi"/>
        </w:rPr>
        <w:t xml:space="preserve">. If you are unable to download the RFP, please contact: </w:t>
      </w:r>
      <w:hyperlink r:id="rId10" w:history="1">
        <w:r w:rsidRPr="00387A0B">
          <w:rPr>
            <w:rStyle w:val="Hyperlink"/>
            <w:rFonts w:ascii="Arial Narrow" w:hAnsi="Arial Narrow" w:cstheme="minorHAnsi"/>
            <w:color w:val="000000"/>
          </w:rPr>
          <w:t>procurement@wfsdallas.com</w:t>
        </w:r>
      </w:hyperlink>
      <w:r w:rsidRPr="00387A0B">
        <w:rPr>
          <w:rFonts w:ascii="Arial Narrow" w:hAnsi="Arial Narrow" w:cstheme="minorHAnsi"/>
        </w:rPr>
        <w:t xml:space="preserve"> or (214) 290-1000.</w:t>
      </w:r>
    </w:p>
    <w:p w14:paraId="13431B83" w14:textId="77777777" w:rsidR="00912BFF" w:rsidRPr="00387A0B" w:rsidRDefault="00912BFF" w:rsidP="00912BFF">
      <w:pPr>
        <w:ind w:left="90" w:hanging="90"/>
        <w:jc w:val="both"/>
        <w:rPr>
          <w:rFonts w:ascii="Arial Narrow" w:hAnsi="Arial Narrow" w:cstheme="minorHAnsi"/>
        </w:rPr>
      </w:pPr>
    </w:p>
    <w:p w14:paraId="1083195B" w14:textId="77777777" w:rsidR="00912BFF" w:rsidRPr="00387A0B" w:rsidRDefault="00912BFF" w:rsidP="00912BFF">
      <w:pPr>
        <w:jc w:val="both"/>
        <w:rPr>
          <w:rFonts w:ascii="Arial Narrow" w:hAnsi="Arial Narrow" w:cstheme="minorHAnsi"/>
        </w:rPr>
      </w:pPr>
      <w:r w:rsidRPr="00387A0B">
        <w:rPr>
          <w:rFonts w:ascii="Arial Narrow" w:hAnsi="Arial Narrow" w:cstheme="minorHAnsi"/>
        </w:rPr>
        <w:t>The package contains all the necessary information and forms to respond to in this Request for Proposals (RFP).  A response to this RFP must include all items listed in the section below “</w:t>
      </w:r>
      <w:r w:rsidRPr="00387A0B">
        <w:rPr>
          <w:rFonts w:ascii="Arial Narrow" w:hAnsi="Arial Narrow" w:cstheme="minorHAnsi"/>
          <w:b/>
          <w:bCs/>
        </w:rPr>
        <w:t>Proposal Submission Information</w:t>
      </w:r>
      <w:r w:rsidRPr="00387A0B">
        <w:rPr>
          <w:rFonts w:ascii="Arial Narrow" w:hAnsi="Arial Narrow" w:cstheme="minorHAnsi"/>
        </w:rPr>
        <w:t>”.</w:t>
      </w:r>
    </w:p>
    <w:p w14:paraId="10706458" w14:textId="77777777" w:rsidR="00912BFF" w:rsidRPr="00387A0B" w:rsidRDefault="00912BFF" w:rsidP="00912BFF">
      <w:pPr>
        <w:ind w:left="90"/>
        <w:jc w:val="both"/>
        <w:rPr>
          <w:rFonts w:ascii="Arial Narrow" w:hAnsi="Arial Narrow" w:cstheme="minorHAnsi"/>
        </w:rPr>
      </w:pPr>
    </w:p>
    <w:p w14:paraId="42C644DB" w14:textId="468ABD2B" w:rsidR="00912BFF" w:rsidRPr="00387A0B" w:rsidRDefault="00912BFF" w:rsidP="00912BFF">
      <w:pPr>
        <w:jc w:val="both"/>
        <w:rPr>
          <w:rFonts w:ascii="Arial Narrow" w:hAnsi="Arial Narrow" w:cstheme="minorHAnsi"/>
        </w:rPr>
      </w:pPr>
      <w:r w:rsidRPr="00387A0B">
        <w:rPr>
          <w:rFonts w:ascii="Arial Narrow" w:hAnsi="Arial Narrow" w:cstheme="minorHAnsi"/>
        </w:rPr>
        <w:t xml:space="preserve">Proposals must be typed, single space, </w:t>
      </w:r>
      <w:r w:rsidR="00C03451" w:rsidRPr="00C66CDF">
        <w:rPr>
          <w:rFonts w:ascii="Arial Narrow" w:hAnsi="Arial Narrow" w:cstheme="minorHAnsi"/>
        </w:rPr>
        <w:t>using a minimum of a 1</w:t>
      </w:r>
      <w:r w:rsidR="00C03451" w:rsidRPr="00C03451">
        <w:rPr>
          <w:rFonts w:ascii="Arial Narrow" w:hAnsi="Arial Narrow" w:cstheme="minorHAnsi"/>
        </w:rPr>
        <w:t>1</w:t>
      </w:r>
      <w:r w:rsidR="00C03451" w:rsidRPr="00C66CDF">
        <w:rPr>
          <w:rFonts w:ascii="Arial Narrow" w:hAnsi="Arial Narrow" w:cstheme="minorHAnsi"/>
        </w:rPr>
        <w:t xml:space="preserve"> font for readability</w:t>
      </w:r>
      <w:r w:rsidRPr="00387A0B">
        <w:rPr>
          <w:rFonts w:ascii="Arial Narrow" w:hAnsi="Arial Narrow" w:cstheme="minorHAnsi"/>
        </w:rPr>
        <w:t xml:space="preserve"> submitted on materials in accordance with instructions in the RFP.  Proposals must be officially received by WFSDallas staff to: </w:t>
      </w:r>
      <w:hyperlink r:id="rId11" w:history="1">
        <w:r w:rsidRPr="00387A0B">
          <w:rPr>
            <w:rStyle w:val="Hyperlink"/>
            <w:rFonts w:ascii="Arial Narrow" w:hAnsi="Arial Narrow" w:cstheme="minorHAnsi"/>
          </w:rPr>
          <w:t>procurement@wfsdallas.com</w:t>
        </w:r>
      </w:hyperlink>
      <w:r w:rsidRPr="00387A0B">
        <w:rPr>
          <w:rFonts w:ascii="Arial Narrow" w:hAnsi="Arial Narrow" w:cstheme="minorHAnsi"/>
        </w:rPr>
        <w:t xml:space="preserve"> no later than </w:t>
      </w:r>
      <w:r w:rsidRPr="00387A0B">
        <w:rPr>
          <w:rFonts w:ascii="Arial Narrow" w:hAnsi="Arial Narrow" w:cstheme="minorHAnsi"/>
          <w:color w:val="FF0000"/>
          <w:u w:val="single"/>
        </w:rPr>
        <w:t xml:space="preserve">12 p.m. CDT on </w:t>
      </w:r>
      <w:r w:rsidRPr="003C391B">
        <w:rPr>
          <w:rFonts w:ascii="Arial Narrow" w:hAnsi="Arial Narrow" w:cstheme="minorHAnsi"/>
          <w:b/>
          <w:bCs/>
          <w:color w:val="FF0000"/>
          <w:u w:val="single"/>
        </w:rPr>
        <w:t>August 11, 2022</w:t>
      </w:r>
      <w:r w:rsidRPr="00387A0B">
        <w:rPr>
          <w:rFonts w:ascii="Arial Narrow" w:hAnsi="Arial Narrow" w:cstheme="minorHAnsi"/>
          <w:color w:val="000000"/>
        </w:rPr>
        <w:t xml:space="preserve">.   </w:t>
      </w:r>
      <w:r w:rsidRPr="00387A0B">
        <w:rPr>
          <w:rFonts w:ascii="Arial Narrow" w:hAnsi="Arial Narrow" w:cstheme="minorHAnsi"/>
          <w:b/>
        </w:rPr>
        <w:t xml:space="preserve">Any proposals or amendments received after the </w:t>
      </w:r>
      <w:r w:rsidRPr="00387A0B">
        <w:rPr>
          <w:rFonts w:ascii="Arial Narrow" w:hAnsi="Arial Narrow" w:cstheme="minorHAnsi"/>
          <w:b/>
          <w:color w:val="FF0000"/>
        </w:rPr>
        <w:t>August 11, 2022,</w:t>
      </w:r>
      <w:r w:rsidRPr="00387A0B">
        <w:rPr>
          <w:rFonts w:ascii="Arial Narrow" w:hAnsi="Arial Narrow" w:cstheme="minorHAnsi"/>
          <w:b/>
        </w:rPr>
        <w:t xml:space="preserve"> deadline will not be considered, but will be deemed late and non-responsive to this RFP procurement process</w:t>
      </w:r>
      <w:r w:rsidRPr="00387A0B">
        <w:rPr>
          <w:rFonts w:ascii="Arial Narrow" w:hAnsi="Arial Narrow" w:cstheme="minorHAnsi"/>
        </w:rPr>
        <w:t xml:space="preserve">.  </w:t>
      </w:r>
      <w:r w:rsidRPr="00387A0B">
        <w:rPr>
          <w:rFonts w:ascii="Arial Narrow" w:hAnsi="Arial Narrow" w:cstheme="minorHAnsi"/>
          <w:b/>
        </w:rPr>
        <w:t>Late proposals or amendments will be returned without review</w:t>
      </w:r>
      <w:r w:rsidRPr="00387A0B">
        <w:rPr>
          <w:rFonts w:ascii="Arial Narrow" w:hAnsi="Arial Narrow" w:cstheme="minorHAnsi"/>
        </w:rPr>
        <w:t>.</w:t>
      </w:r>
      <w:r w:rsidRPr="00387A0B">
        <w:rPr>
          <w:rFonts w:ascii="Arial Narrow" w:hAnsi="Arial Narrow" w:cstheme="minorHAnsi"/>
          <w:color w:val="000000"/>
        </w:rPr>
        <w:t xml:space="preserve"> </w:t>
      </w:r>
      <w:r w:rsidRPr="00387A0B">
        <w:rPr>
          <w:rFonts w:ascii="Arial Narrow" w:hAnsi="Arial Narrow" w:cstheme="minorHAnsi"/>
        </w:rPr>
        <w:t xml:space="preserve">WFSDallas is not responsible for any technology issues.  </w:t>
      </w:r>
      <w:r w:rsidRPr="00387A0B">
        <w:rPr>
          <w:rFonts w:ascii="Arial Narrow" w:eastAsia="MS Mincho" w:hAnsi="Arial Narrow" w:cstheme="minorHAnsi"/>
          <w:color w:val="000000"/>
        </w:rPr>
        <w:t>No faxed proposal will be accepted.</w:t>
      </w:r>
    </w:p>
    <w:p w14:paraId="4B4C6AF0" w14:textId="77777777" w:rsidR="00912BFF" w:rsidRPr="00387A0B" w:rsidRDefault="00912BFF" w:rsidP="00912BFF">
      <w:pPr>
        <w:ind w:left="360"/>
        <w:jc w:val="both"/>
        <w:rPr>
          <w:rFonts w:ascii="Arial Narrow" w:hAnsi="Arial Narrow" w:cstheme="minorHAnsi"/>
        </w:rPr>
      </w:pPr>
      <w:r w:rsidRPr="00387A0B">
        <w:rPr>
          <w:rFonts w:ascii="Arial Narrow" w:hAnsi="Arial Narrow" w:cstheme="minorHAnsi"/>
        </w:rPr>
        <w:t xml:space="preserve"> </w:t>
      </w:r>
    </w:p>
    <w:p w14:paraId="4DAF49CF" w14:textId="77777777" w:rsidR="00912BFF" w:rsidRPr="005B7302" w:rsidRDefault="00912BFF" w:rsidP="005B7302">
      <w:pPr>
        <w:jc w:val="both"/>
        <w:rPr>
          <w:rFonts w:ascii="Arial Narrow" w:hAnsi="Arial Narrow" w:cstheme="minorHAnsi"/>
          <w:b/>
          <w:bCs/>
          <w:i/>
          <w:iCs/>
        </w:rPr>
      </w:pPr>
      <w:r w:rsidRPr="005B7302">
        <w:rPr>
          <w:rFonts w:ascii="Arial Narrow" w:hAnsi="Arial Narrow" w:cstheme="minorHAnsi"/>
          <w:b/>
          <w:bCs/>
          <w:i/>
          <w:iCs/>
        </w:rPr>
        <w:t>Bidders’ Conference</w:t>
      </w:r>
    </w:p>
    <w:p w14:paraId="275D8D95" w14:textId="53465556" w:rsidR="004A62D2" w:rsidRDefault="004A62D2" w:rsidP="005B7302">
      <w:pPr>
        <w:pStyle w:val="NormalWeb"/>
        <w:spacing w:before="0" w:beforeAutospacing="0" w:after="0" w:afterAutospacing="0"/>
      </w:pPr>
      <w:r w:rsidRPr="005B7302">
        <w:rPr>
          <w:rFonts w:ascii="Arial Narrow" w:hAnsi="Arial Narrow" w:cstheme="minorHAnsi"/>
        </w:rPr>
        <w:t>The</w:t>
      </w:r>
      <w:r w:rsidR="00D04463" w:rsidRPr="005B7302">
        <w:rPr>
          <w:rFonts w:ascii="Arial Narrow" w:hAnsi="Arial Narrow" w:cstheme="minorHAnsi"/>
        </w:rPr>
        <w:t xml:space="preserve"> </w:t>
      </w:r>
      <w:r w:rsidRPr="005B7302">
        <w:rPr>
          <w:rFonts w:ascii="Arial Narrow" w:hAnsi="Arial Narrow" w:cstheme="minorHAnsi"/>
        </w:rPr>
        <w:t>B</w:t>
      </w:r>
      <w:r w:rsidR="00912BFF" w:rsidRPr="005B7302">
        <w:rPr>
          <w:rFonts w:ascii="Arial Narrow" w:hAnsi="Arial Narrow" w:cstheme="minorHAnsi"/>
        </w:rPr>
        <w:t>idders’ conference</w:t>
      </w:r>
      <w:r w:rsidR="00D04463" w:rsidRPr="005B7302">
        <w:rPr>
          <w:rFonts w:ascii="Arial Narrow" w:hAnsi="Arial Narrow" w:cstheme="minorHAnsi"/>
        </w:rPr>
        <w:t xml:space="preserve"> </w:t>
      </w:r>
      <w:r w:rsidRPr="005B7302">
        <w:rPr>
          <w:rFonts w:ascii="Arial Narrow" w:hAnsi="Arial Narrow" w:cstheme="minorHAnsi"/>
        </w:rPr>
        <w:t xml:space="preserve">will be held </w:t>
      </w:r>
      <w:r w:rsidR="00D04463" w:rsidRPr="005B7302">
        <w:rPr>
          <w:rFonts w:ascii="Arial Narrow" w:hAnsi="Arial Narrow" w:cstheme="minorHAnsi"/>
        </w:rPr>
        <w:t xml:space="preserve">on Thursday, July 21, </w:t>
      </w:r>
      <w:r w:rsidR="005B7302" w:rsidRPr="005B7302">
        <w:rPr>
          <w:rFonts w:ascii="Arial Narrow" w:hAnsi="Arial Narrow" w:cstheme="minorHAnsi"/>
        </w:rPr>
        <w:t>2022,</w:t>
      </w:r>
      <w:r w:rsidR="00D04463" w:rsidRPr="005B7302">
        <w:rPr>
          <w:rFonts w:ascii="Arial Narrow" w:hAnsi="Arial Narrow" w:cstheme="minorHAnsi"/>
        </w:rPr>
        <w:t xml:space="preserve"> at 4</w:t>
      </w:r>
      <w:r w:rsidRPr="005B7302">
        <w:rPr>
          <w:rFonts w:ascii="Arial Narrow" w:hAnsi="Arial Narrow" w:cstheme="minorHAnsi"/>
        </w:rPr>
        <w:t>:00</w:t>
      </w:r>
      <w:r w:rsidR="00D04463" w:rsidRPr="005B7302">
        <w:rPr>
          <w:rFonts w:ascii="Arial Narrow" w:hAnsi="Arial Narrow" w:cstheme="minorHAnsi"/>
        </w:rPr>
        <w:t xml:space="preserve"> p.m</w:t>
      </w:r>
      <w:r w:rsidR="00912BFF" w:rsidRPr="005B7302">
        <w:rPr>
          <w:rFonts w:ascii="Arial Narrow" w:hAnsi="Arial Narrow" w:cstheme="minorHAnsi"/>
        </w:rPr>
        <w:t>.</w:t>
      </w:r>
      <w:r w:rsidRPr="005B7302">
        <w:rPr>
          <w:rFonts w:ascii="Arial Narrow" w:hAnsi="Arial Narrow" w:cstheme="minorHAnsi"/>
        </w:rPr>
        <w:t xml:space="preserve"> CDT via zoom conference to provide clarification and interpretation of this RFP.  To participate in the zoom meeting, please select the link below:  </w:t>
      </w:r>
      <w:r w:rsidRPr="005B7302">
        <w:rPr>
          <w:rFonts w:ascii="Arial Narrow" w:hAnsi="Arial Narrow"/>
        </w:rPr>
        <w:br/>
      </w:r>
      <w:hyperlink r:id="rId12" w:history="1">
        <w:proofErr w:type="spellStart"/>
        <w:r w:rsidR="00434B32">
          <w:rPr>
            <w:rStyle w:val="Hyperlink"/>
            <w:rFonts w:ascii="Arial Narrow" w:hAnsi="Arial Narrow"/>
          </w:rPr>
          <w:t>ZoomLink</w:t>
        </w:r>
        <w:proofErr w:type="spellEnd"/>
      </w:hyperlink>
    </w:p>
    <w:p w14:paraId="32C30485" w14:textId="77777777" w:rsidR="00434B32" w:rsidRPr="005B7302" w:rsidRDefault="00434B32" w:rsidP="005B7302">
      <w:pPr>
        <w:pStyle w:val="NormalWeb"/>
        <w:spacing w:before="0" w:beforeAutospacing="0" w:after="0" w:afterAutospacing="0"/>
      </w:pPr>
    </w:p>
    <w:p w14:paraId="58AF751F" w14:textId="7D361D7C" w:rsidR="00912BFF" w:rsidRPr="00D04463" w:rsidRDefault="004A62D2" w:rsidP="00912BFF">
      <w:pPr>
        <w:widowControl w:val="0"/>
        <w:tabs>
          <w:tab w:val="left" w:pos="1440"/>
          <w:tab w:val="left" w:pos="10800"/>
        </w:tabs>
        <w:autoSpaceDE w:val="0"/>
        <w:autoSpaceDN w:val="0"/>
        <w:adjustRightInd w:val="0"/>
        <w:jc w:val="both"/>
        <w:rPr>
          <w:rStyle w:val="Hyperlink"/>
          <w:rFonts w:ascii="Arial Narrow" w:hAnsi="Arial Narrow" w:cstheme="minorHAnsi"/>
          <w:u w:val="none"/>
        </w:rPr>
      </w:pPr>
      <w:r w:rsidRPr="005B7302">
        <w:rPr>
          <w:rFonts w:ascii="Arial Narrow" w:hAnsi="Arial Narrow" w:cstheme="minorHAnsi"/>
        </w:rPr>
        <w:t>Please submit q</w:t>
      </w:r>
      <w:r w:rsidR="00912BFF" w:rsidRPr="005B7302">
        <w:rPr>
          <w:rFonts w:ascii="Arial Narrow" w:hAnsi="Arial Narrow" w:cstheme="minorHAnsi"/>
        </w:rPr>
        <w:t xml:space="preserve">uestions </w:t>
      </w:r>
      <w:r w:rsidRPr="005B7302">
        <w:rPr>
          <w:rFonts w:ascii="Arial Narrow" w:hAnsi="Arial Narrow" w:cstheme="minorHAnsi"/>
        </w:rPr>
        <w:t>to</w:t>
      </w:r>
      <w:r w:rsidR="00912BFF" w:rsidRPr="005B7302">
        <w:rPr>
          <w:rFonts w:ascii="Arial Narrow" w:hAnsi="Arial Narrow" w:cstheme="minorHAnsi"/>
        </w:rPr>
        <w:t xml:space="preserve"> </w:t>
      </w:r>
      <w:hyperlink r:id="rId13" w:history="1">
        <w:r w:rsidR="00912BFF" w:rsidRPr="005B7302">
          <w:rPr>
            <w:rStyle w:val="Hyperlink"/>
            <w:rFonts w:ascii="Arial Narrow" w:hAnsi="Arial Narrow" w:cstheme="minorHAnsi"/>
          </w:rPr>
          <w:t>procurement@wfsdallas.com</w:t>
        </w:r>
      </w:hyperlink>
      <w:r w:rsidR="00701090" w:rsidRPr="005B7302">
        <w:rPr>
          <w:rFonts w:ascii="Arial Narrow" w:hAnsi="Arial Narrow" w:cstheme="minorHAnsi"/>
        </w:rPr>
        <w:t xml:space="preserve"> </w:t>
      </w:r>
      <w:r w:rsidRPr="005B7302">
        <w:rPr>
          <w:rFonts w:ascii="Arial Narrow" w:hAnsi="Arial Narrow" w:cstheme="minorHAnsi"/>
        </w:rPr>
        <w:t xml:space="preserve">no later than 12 pm CDT on </w:t>
      </w:r>
      <w:r w:rsidR="00701090" w:rsidRPr="005B7302">
        <w:rPr>
          <w:rFonts w:ascii="Arial Narrow" w:hAnsi="Arial Narrow" w:cstheme="minorHAnsi"/>
        </w:rPr>
        <w:t>July 21</w:t>
      </w:r>
      <w:r w:rsidR="00701090" w:rsidRPr="005B7302">
        <w:rPr>
          <w:rFonts w:ascii="Arial Narrow" w:hAnsi="Arial Narrow" w:cstheme="minorHAnsi"/>
          <w:vertAlign w:val="superscript"/>
        </w:rPr>
        <w:t>st</w:t>
      </w:r>
      <w:r w:rsidR="00701090" w:rsidRPr="005B7302">
        <w:rPr>
          <w:rFonts w:ascii="Arial Narrow" w:hAnsi="Arial Narrow" w:cstheme="minorHAnsi"/>
        </w:rPr>
        <w:t xml:space="preserve">.  This conference and Q&amp;A offers potential bidders an opportunity to obtain guidance on the scope and nature of the work required in the </w:t>
      </w:r>
      <w:r w:rsidR="005B7302" w:rsidRPr="005B7302">
        <w:rPr>
          <w:rFonts w:ascii="Arial Narrow" w:hAnsi="Arial Narrow" w:cstheme="minorHAnsi"/>
        </w:rPr>
        <w:t>RFP or to ask technical questions concerning this solicitation.  All responses to questions received will be posted on July 22</w:t>
      </w:r>
      <w:r w:rsidR="005B7302" w:rsidRPr="005B7302">
        <w:rPr>
          <w:rFonts w:ascii="Arial Narrow" w:hAnsi="Arial Narrow" w:cstheme="minorHAnsi"/>
          <w:vertAlign w:val="superscript"/>
        </w:rPr>
        <w:t>nd</w:t>
      </w:r>
      <w:r w:rsidR="005B7302" w:rsidRPr="005B7302">
        <w:rPr>
          <w:rFonts w:ascii="Arial Narrow" w:hAnsi="Arial Narrow" w:cstheme="minorHAnsi"/>
        </w:rPr>
        <w:t xml:space="preserve"> by 5:00 p.m. CDT at</w:t>
      </w:r>
      <w:r w:rsidR="00912BFF" w:rsidRPr="005B7302">
        <w:rPr>
          <w:rFonts w:ascii="Arial Narrow" w:hAnsi="Arial Narrow" w:cstheme="minorHAnsi"/>
        </w:rPr>
        <w:t xml:space="preserve"> </w:t>
      </w:r>
      <w:hyperlink r:id="rId14" w:history="1">
        <w:r w:rsidR="00912BFF" w:rsidRPr="005B7302">
          <w:rPr>
            <w:rStyle w:val="Hyperlink"/>
            <w:rFonts w:ascii="Arial Narrow" w:hAnsi="Arial Narrow" w:cstheme="minorHAnsi"/>
          </w:rPr>
          <w:t>https://www.wfsdallas.com/doing-business</w:t>
        </w:r>
      </w:hyperlink>
      <w:r w:rsidR="00D04463" w:rsidRPr="005B7302">
        <w:rPr>
          <w:rStyle w:val="Hyperlink"/>
          <w:rFonts w:ascii="Arial Narrow" w:hAnsi="Arial Narrow" w:cstheme="minorHAnsi"/>
        </w:rPr>
        <w:t>.</w:t>
      </w:r>
      <w:r w:rsidR="00912BFF" w:rsidRPr="005B7302">
        <w:rPr>
          <w:rStyle w:val="Hyperlink"/>
          <w:rFonts w:ascii="Arial Narrow" w:hAnsi="Arial Narrow" w:cstheme="minorHAnsi"/>
          <w:u w:val="none"/>
        </w:rPr>
        <w:t xml:space="preserve">  </w:t>
      </w:r>
    </w:p>
    <w:p w14:paraId="5E2D07D1" w14:textId="77777777" w:rsidR="00912BFF" w:rsidRPr="00387A0B" w:rsidRDefault="00912BFF" w:rsidP="00912BFF">
      <w:pPr>
        <w:jc w:val="both"/>
        <w:rPr>
          <w:rFonts w:ascii="Arial Narrow" w:hAnsi="Arial Narrow" w:cs="Arial"/>
          <w:b/>
          <w:bCs/>
          <w:u w:val="single"/>
        </w:rPr>
      </w:pPr>
    </w:p>
    <w:p w14:paraId="2D6FE098" w14:textId="77777777" w:rsidR="00912BFF" w:rsidRPr="00912BFF" w:rsidRDefault="00912BFF" w:rsidP="00912BFF">
      <w:pPr>
        <w:tabs>
          <w:tab w:val="left" w:pos="90"/>
        </w:tabs>
        <w:jc w:val="both"/>
        <w:rPr>
          <w:rFonts w:ascii="Arial Narrow" w:hAnsi="Arial Narrow" w:cstheme="minorHAnsi"/>
          <w:b/>
          <w:bCs/>
          <w:i/>
          <w:iCs/>
        </w:rPr>
      </w:pPr>
      <w:r w:rsidRPr="00912BFF">
        <w:rPr>
          <w:rFonts w:ascii="Arial Narrow" w:hAnsi="Arial Narrow" w:cstheme="minorHAnsi"/>
          <w:b/>
          <w:bCs/>
          <w:i/>
          <w:iCs/>
        </w:rPr>
        <w:t>Method of Procurement</w:t>
      </w:r>
    </w:p>
    <w:p w14:paraId="56FD0AD1" w14:textId="2594525D" w:rsidR="007F4581" w:rsidRPr="007F4581" w:rsidRDefault="00912BFF" w:rsidP="007F4581">
      <w:pPr>
        <w:tabs>
          <w:tab w:val="left" w:pos="90"/>
        </w:tabs>
        <w:jc w:val="both"/>
        <w:rPr>
          <w:rFonts w:ascii="Arial Narrow" w:hAnsi="Arial Narrow" w:cstheme="minorHAnsi"/>
        </w:rPr>
      </w:pPr>
      <w:r w:rsidRPr="00912BFF">
        <w:rPr>
          <w:rFonts w:ascii="Arial Narrow" w:hAnsi="Arial Narrow" w:cstheme="minorHAnsi"/>
        </w:rPr>
        <w:t xml:space="preserve">The services solicited under this RFP shall be procured under the competitive negotiation method of procurement, via the process as described in the Texas Workforce Commission (TWC) Financial Manual for Grants and Contracts (FMGC), and Board policy.  The Board’s intention </w:t>
      </w:r>
      <w:r w:rsidRPr="007F4581">
        <w:rPr>
          <w:rFonts w:ascii="Arial Narrow" w:hAnsi="Arial Narrow" w:cstheme="minorHAnsi"/>
        </w:rPr>
        <w:t>is to negotiate a contract</w:t>
      </w:r>
      <w:r w:rsidR="007F4581" w:rsidRPr="007F4581">
        <w:rPr>
          <w:rFonts w:ascii="Arial Narrow" w:hAnsi="Arial Narrow" w:cstheme="minorHAnsi"/>
        </w:rPr>
        <w:t xml:space="preserve"> or c</w:t>
      </w:r>
      <w:r w:rsidR="007F4581">
        <w:rPr>
          <w:rFonts w:ascii="Arial Narrow" w:hAnsi="Arial Narrow" w:cstheme="minorHAnsi"/>
        </w:rPr>
        <w:t>ontracts</w:t>
      </w:r>
      <w:r w:rsidRPr="00912BFF">
        <w:rPr>
          <w:rFonts w:ascii="Arial Narrow" w:hAnsi="Arial Narrow" w:cstheme="minorHAnsi"/>
        </w:rPr>
        <w:t xml:space="preserve"> with the successful bidder</w:t>
      </w:r>
      <w:r w:rsidR="007F4581">
        <w:rPr>
          <w:rFonts w:ascii="Arial Narrow" w:hAnsi="Arial Narrow" w:cstheme="minorHAnsi"/>
        </w:rPr>
        <w:t>(s)</w:t>
      </w:r>
      <w:r w:rsidRPr="00912BFF">
        <w:rPr>
          <w:rFonts w:ascii="Arial Narrow" w:hAnsi="Arial Narrow" w:cstheme="minorHAnsi"/>
        </w:rPr>
        <w:t>.</w:t>
      </w:r>
      <w:r w:rsidR="007F4581">
        <w:rPr>
          <w:rFonts w:ascii="Arial Narrow" w:hAnsi="Arial Narrow" w:cstheme="minorHAnsi"/>
        </w:rPr>
        <w:t xml:space="preserve"> </w:t>
      </w:r>
      <w:r w:rsidR="007F4581" w:rsidRPr="007F4581">
        <w:rPr>
          <w:rFonts w:ascii="Arial Narrow" w:hAnsi="Arial Narrow" w:cstheme="minorHAnsi"/>
        </w:rPr>
        <w:t>Negotiated contract amounts will be contingent upon funding received and available. The final contract will be subject to any changes in legislation, regulations, rules, or policies promulgated by the funding sources, including the</w:t>
      </w:r>
      <w:r w:rsidR="007F4581">
        <w:rPr>
          <w:rFonts w:ascii="Arial Narrow" w:hAnsi="Arial Narrow" w:cstheme="minorHAnsi"/>
        </w:rPr>
        <w:t xml:space="preserve"> </w:t>
      </w:r>
      <w:r w:rsidR="007F4581" w:rsidRPr="007F4581">
        <w:rPr>
          <w:rFonts w:ascii="Arial Narrow" w:hAnsi="Arial Narrow" w:cstheme="minorHAnsi"/>
        </w:rPr>
        <w:t>U.S. Department of Labor and the Texas Workforce Commission. General and administrative provisions contained in this RFP will be incorporated into a resulting contract.</w:t>
      </w:r>
    </w:p>
    <w:p w14:paraId="3807F96A" w14:textId="4494E272" w:rsidR="00912BFF" w:rsidRPr="00912BFF" w:rsidRDefault="007F4581" w:rsidP="00912BFF">
      <w:pPr>
        <w:tabs>
          <w:tab w:val="left" w:pos="90"/>
        </w:tabs>
        <w:jc w:val="both"/>
        <w:rPr>
          <w:rFonts w:ascii="Arial Narrow" w:hAnsi="Arial Narrow" w:cstheme="minorHAnsi"/>
        </w:rPr>
      </w:pPr>
      <w:r>
        <w:rPr>
          <w:rFonts w:ascii="Arial Narrow" w:hAnsi="Arial Narrow" w:cstheme="minorHAnsi"/>
        </w:rPr>
        <w:t xml:space="preserve"> </w:t>
      </w:r>
    </w:p>
    <w:p w14:paraId="24F83B50" w14:textId="34699132" w:rsidR="00912BFF" w:rsidRPr="00912BFF" w:rsidRDefault="00912BFF" w:rsidP="00912BFF">
      <w:pPr>
        <w:tabs>
          <w:tab w:val="left" w:pos="90"/>
        </w:tabs>
        <w:jc w:val="both"/>
        <w:rPr>
          <w:rFonts w:ascii="Arial Narrow" w:hAnsi="Arial Narrow" w:cstheme="minorHAnsi"/>
          <w:b/>
          <w:bCs/>
          <w:i/>
          <w:iCs/>
        </w:rPr>
      </w:pPr>
      <w:r w:rsidRPr="00912BFF">
        <w:rPr>
          <w:rFonts w:ascii="Arial Narrow" w:hAnsi="Arial Narrow" w:cstheme="minorHAnsi"/>
          <w:b/>
          <w:bCs/>
          <w:i/>
          <w:iCs/>
        </w:rPr>
        <w:t>Eligible Bidders</w:t>
      </w:r>
    </w:p>
    <w:p w14:paraId="4D4C62FF" w14:textId="7C6B9772" w:rsidR="00F345D2" w:rsidRPr="00A33016" w:rsidRDefault="00EF02EE" w:rsidP="00A33016">
      <w:pPr>
        <w:widowControl w:val="0"/>
        <w:tabs>
          <w:tab w:val="left" w:pos="1440"/>
          <w:tab w:val="left" w:pos="10800"/>
        </w:tabs>
        <w:autoSpaceDE w:val="0"/>
        <w:autoSpaceDN w:val="0"/>
        <w:adjustRightInd w:val="0"/>
        <w:jc w:val="both"/>
        <w:rPr>
          <w:rFonts w:ascii="Arial Narrow" w:hAnsi="Arial Narrow" w:cstheme="minorHAnsi"/>
        </w:rPr>
      </w:pPr>
      <w:r w:rsidRPr="00A33016">
        <w:rPr>
          <w:rFonts w:ascii="Arial Narrow" w:hAnsi="Arial Narrow" w:cstheme="minorHAnsi"/>
        </w:rPr>
        <w:t xml:space="preserve">To be eligible to respond to this RFP, </w:t>
      </w:r>
      <w:r w:rsidR="009D2DF5" w:rsidRPr="00A33016">
        <w:rPr>
          <w:rFonts w:ascii="Arial Narrow" w:hAnsi="Arial Narrow" w:cstheme="minorHAnsi"/>
        </w:rPr>
        <w:t xml:space="preserve">a child care provider must be a Texas Rising Star 3-Star or 4-Star provider and meet at least one of the priorities described in the Purpose and Services Solicited listed above.  </w:t>
      </w:r>
      <w:r w:rsidR="00A33016" w:rsidRPr="00A33016">
        <w:rPr>
          <w:rFonts w:ascii="Arial Narrow" w:hAnsi="Arial Narrow" w:cstheme="minorHAnsi"/>
          <w:b/>
          <w:bCs/>
        </w:rPr>
        <w:t>Infants and toddlers</w:t>
      </w:r>
      <w:r w:rsidR="00A33016" w:rsidRPr="00A33016">
        <w:rPr>
          <w:rFonts w:ascii="Arial Narrow" w:hAnsi="Arial Narrow" w:cstheme="minorHAnsi"/>
        </w:rPr>
        <w:t xml:space="preserve"> </w:t>
      </w:r>
      <w:r w:rsidR="00A33016">
        <w:rPr>
          <w:rFonts w:ascii="Arial Narrow" w:hAnsi="Arial Narrow" w:cstheme="minorHAnsi"/>
        </w:rPr>
        <w:t>are the</w:t>
      </w:r>
      <w:r w:rsidR="00A33016" w:rsidRPr="00A33016">
        <w:rPr>
          <w:rFonts w:ascii="Arial Narrow" w:hAnsi="Arial Narrow" w:cstheme="minorHAnsi"/>
          <w:b/>
          <w:bCs/>
          <w:i/>
          <w:iCs/>
        </w:rPr>
        <w:t xml:space="preserve"> priority target population established by the Board</w:t>
      </w:r>
      <w:r w:rsidR="00A33016">
        <w:rPr>
          <w:rFonts w:ascii="Arial Narrow" w:hAnsi="Arial Narrow" w:cstheme="minorHAnsi"/>
          <w:b/>
          <w:bCs/>
          <w:i/>
          <w:iCs/>
        </w:rPr>
        <w:t xml:space="preserve">.  </w:t>
      </w:r>
      <w:r w:rsidR="00A33016" w:rsidRPr="00A33016">
        <w:rPr>
          <w:rFonts w:ascii="Arial Narrow" w:hAnsi="Arial Narrow" w:cstheme="minorHAnsi"/>
        </w:rPr>
        <w:t>I</w:t>
      </w:r>
      <w:r w:rsidR="002412D7" w:rsidRPr="00A33016">
        <w:rPr>
          <w:rFonts w:ascii="Arial Narrow" w:hAnsi="Arial Narrow" w:cstheme="minorHAnsi"/>
        </w:rPr>
        <w:t>nterested parties will address in the proposal how they will provide an increased supply of quality childcare and education services available for infant and/or toddler age children.</w:t>
      </w:r>
      <w:r w:rsidR="00F345D2" w:rsidRPr="00A33016">
        <w:rPr>
          <w:rFonts w:ascii="Arial Narrow" w:hAnsi="Arial Narrow" w:cstheme="minorHAnsi"/>
        </w:rPr>
        <w:t xml:space="preserve"> All proposals received meeting the minimum qualifications will be evaluated in accordance with the requirements and specifications of the RFP. Small, minority women-owned businesses, and Historically Underutilized Businesses are encouraged to respond to this RFP.</w:t>
      </w:r>
    </w:p>
    <w:p w14:paraId="067EA9BB" w14:textId="77777777" w:rsidR="00F345D2" w:rsidRPr="00F345D2" w:rsidRDefault="00F345D2" w:rsidP="00F345D2">
      <w:pPr>
        <w:widowControl w:val="0"/>
        <w:tabs>
          <w:tab w:val="left" w:pos="1440"/>
          <w:tab w:val="left" w:pos="10800"/>
        </w:tabs>
        <w:autoSpaceDE w:val="0"/>
        <w:autoSpaceDN w:val="0"/>
        <w:adjustRightInd w:val="0"/>
        <w:jc w:val="both"/>
        <w:rPr>
          <w:rFonts w:ascii="Arial Narrow" w:hAnsi="Arial Narrow" w:cstheme="minorHAnsi"/>
        </w:rPr>
      </w:pPr>
    </w:p>
    <w:p w14:paraId="44421D49" w14:textId="77777777" w:rsidR="00F345D2" w:rsidRPr="00F345D2" w:rsidRDefault="00F345D2" w:rsidP="00F345D2">
      <w:pPr>
        <w:widowControl w:val="0"/>
        <w:tabs>
          <w:tab w:val="left" w:pos="1440"/>
          <w:tab w:val="left" w:pos="10800"/>
        </w:tabs>
        <w:autoSpaceDE w:val="0"/>
        <w:autoSpaceDN w:val="0"/>
        <w:adjustRightInd w:val="0"/>
        <w:jc w:val="both"/>
        <w:rPr>
          <w:rFonts w:ascii="Arial Narrow" w:hAnsi="Arial Narrow" w:cstheme="minorHAnsi"/>
        </w:rPr>
      </w:pPr>
      <w:r w:rsidRPr="00F345D2">
        <w:rPr>
          <w:rFonts w:ascii="Arial Narrow" w:hAnsi="Arial Narrow" w:cstheme="minorHAnsi"/>
        </w:rPr>
        <w:t>Entities that are presently debarred, suspended, proposed for debarment, declared ineligible, voluntarily excluded from participation or the receipt of funds from any federal department or agency are not eligible to respond to this RFP or receive a contract.</w:t>
      </w:r>
    </w:p>
    <w:p w14:paraId="74C25AA6" w14:textId="6E43D558" w:rsidR="00387A0B" w:rsidRDefault="00387A0B" w:rsidP="00912BFF">
      <w:pPr>
        <w:widowControl w:val="0"/>
        <w:tabs>
          <w:tab w:val="left" w:pos="1440"/>
          <w:tab w:val="left" w:pos="10800"/>
        </w:tabs>
        <w:autoSpaceDE w:val="0"/>
        <w:autoSpaceDN w:val="0"/>
        <w:adjustRightInd w:val="0"/>
        <w:jc w:val="both"/>
        <w:rPr>
          <w:rFonts w:ascii="Arial Narrow" w:hAnsi="Arial Narrow" w:cstheme="minorHAnsi"/>
        </w:rPr>
      </w:pPr>
    </w:p>
    <w:p w14:paraId="0494654F" w14:textId="77777777" w:rsidR="00912BFF" w:rsidRPr="00387A0B" w:rsidRDefault="00912BFF" w:rsidP="00912BFF">
      <w:pPr>
        <w:rPr>
          <w:rFonts w:ascii="Arial Narrow" w:hAnsi="Arial Narrow" w:cs="Arial"/>
          <w:b/>
          <w:bCs/>
          <w:i/>
          <w:iCs/>
        </w:rPr>
      </w:pPr>
      <w:r w:rsidRPr="00387A0B">
        <w:rPr>
          <w:rFonts w:ascii="Arial Narrow" w:hAnsi="Arial Narrow" w:cs="Arial"/>
          <w:b/>
          <w:bCs/>
          <w:i/>
          <w:iCs/>
        </w:rPr>
        <w:t>Governing Provisions &amp; Limitations</w:t>
      </w:r>
    </w:p>
    <w:p w14:paraId="4BFF4B82" w14:textId="77777777" w:rsidR="00912BFF" w:rsidRPr="00387A0B" w:rsidRDefault="00912BFF" w:rsidP="00912BFF">
      <w:pPr>
        <w:rPr>
          <w:rFonts w:ascii="Arial Narrow" w:hAnsi="Arial Narrow" w:cs="Arial"/>
        </w:rPr>
      </w:pPr>
    </w:p>
    <w:p w14:paraId="1C00A2D4" w14:textId="1E5A8FC2"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 xml:space="preserve">The main purpose of this RFP is to ensure uniform information in the competitive solicitation of proposals and </w:t>
      </w:r>
      <w:r w:rsidRPr="00387A0B">
        <w:rPr>
          <w:rFonts w:ascii="Arial Narrow" w:eastAsia="MS Mincho" w:hAnsi="Arial Narrow" w:cs="Arial"/>
          <w:b/>
          <w:bCs/>
        </w:rPr>
        <w:t>procurement of Contracted Slots Pilot Program</w:t>
      </w:r>
      <w:r w:rsidRPr="00387A0B">
        <w:rPr>
          <w:rFonts w:ascii="Arial Narrow" w:eastAsia="MS Mincho" w:hAnsi="Arial Narrow" w:cs="Arial"/>
        </w:rPr>
        <w:t xml:space="preserve">.  This RFP is not to be construed as a purchase agreement or contract, or as a commitment </w:t>
      </w:r>
      <w:r w:rsidRPr="00387A0B">
        <w:rPr>
          <w:rFonts w:ascii="Arial Narrow" w:eastAsia="MS Mincho" w:hAnsi="Arial Narrow" w:cs="Arial"/>
        </w:rPr>
        <w:lastRenderedPageBreak/>
        <w:t>of any kind; nor does it commit the Dallas County Local Workforce Development Board, Inc. to pay for costs incurred in the preparation of a response, or any other costs incurred prior to the execution of a formal contract, unless such costs are specifically authorized in writing by the Board.</w:t>
      </w:r>
    </w:p>
    <w:p w14:paraId="5F73685E" w14:textId="77777777" w:rsidR="00912BFF" w:rsidRPr="00387A0B" w:rsidRDefault="00912BFF" w:rsidP="00912BFF">
      <w:pPr>
        <w:tabs>
          <w:tab w:val="num" w:pos="720"/>
        </w:tabs>
        <w:ind w:left="720" w:hanging="720"/>
        <w:jc w:val="both"/>
        <w:rPr>
          <w:rFonts w:ascii="Arial Narrow" w:eastAsia="MS Mincho" w:hAnsi="Arial Narrow" w:cs="Arial"/>
        </w:rPr>
      </w:pPr>
    </w:p>
    <w:p w14:paraId="6977D7AE"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The Board reserves the right to accept or reject any or all proposals received, cancel and/or reissue this RFP in part or its entirety.</w:t>
      </w:r>
    </w:p>
    <w:p w14:paraId="359A1FE1" w14:textId="77777777" w:rsidR="00912BFF" w:rsidRPr="00387A0B" w:rsidRDefault="00912BFF" w:rsidP="00912BFF">
      <w:pPr>
        <w:ind w:left="9000"/>
        <w:rPr>
          <w:rFonts w:ascii="Arial Narrow" w:eastAsia="MS Mincho" w:hAnsi="Arial Narrow" w:cs="Arial"/>
        </w:rPr>
      </w:pPr>
    </w:p>
    <w:p w14:paraId="74C5C344"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b/>
          <w:bCs/>
          <w:i/>
          <w:iCs/>
        </w:rPr>
        <w:t>Public Disclosure of Proposal Information</w:t>
      </w:r>
      <w:r w:rsidRPr="00387A0B">
        <w:rPr>
          <w:rFonts w:ascii="Arial Narrow" w:eastAsia="MS Mincho" w:hAnsi="Arial Narrow" w:cs="Arial"/>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61E1014F" w14:textId="77777777" w:rsidR="00912BFF" w:rsidRPr="00387A0B" w:rsidRDefault="00912BFF" w:rsidP="00912BFF">
      <w:pPr>
        <w:ind w:left="720"/>
        <w:jc w:val="both"/>
        <w:rPr>
          <w:rFonts w:ascii="Arial Narrow" w:eastAsia="MS Mincho" w:hAnsi="Arial Narrow" w:cs="Arial"/>
        </w:rPr>
      </w:pPr>
    </w:p>
    <w:p w14:paraId="0FFC2C69" w14:textId="77777777" w:rsidR="00912BFF" w:rsidRPr="00387A0B" w:rsidRDefault="00912BFF" w:rsidP="00912BFF">
      <w:pPr>
        <w:ind w:left="720"/>
        <w:jc w:val="both"/>
        <w:rPr>
          <w:rFonts w:ascii="Arial Narrow" w:eastAsia="MS Mincho" w:hAnsi="Arial Narrow" w:cs="Arial"/>
        </w:rPr>
      </w:pPr>
      <w:r w:rsidRPr="00387A0B">
        <w:rPr>
          <w:rFonts w:ascii="Arial Narrow" w:eastAsia="MS Mincho" w:hAnsi="Arial Narrow" w:cs="Arial"/>
        </w:rPr>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58408385" w14:textId="77777777" w:rsidR="00912BFF" w:rsidRPr="00387A0B" w:rsidRDefault="00912BFF" w:rsidP="00912BFF">
      <w:pPr>
        <w:ind w:left="720"/>
        <w:jc w:val="both"/>
        <w:rPr>
          <w:rFonts w:ascii="Arial Narrow" w:eastAsia="MS Mincho" w:hAnsi="Arial Narrow" w:cs="Arial"/>
        </w:rPr>
      </w:pPr>
      <w:r w:rsidRPr="00387A0B">
        <w:rPr>
          <w:rFonts w:ascii="Arial Narrow" w:eastAsia="MS Mincho" w:hAnsi="Arial Narrow" w:cs="Arial"/>
        </w:rPr>
        <w:t xml:space="preserve"> </w:t>
      </w:r>
    </w:p>
    <w:p w14:paraId="3E027B2E" w14:textId="77777777" w:rsidR="00912BFF" w:rsidRPr="00387A0B" w:rsidRDefault="00912BFF" w:rsidP="00912BFF">
      <w:pPr>
        <w:ind w:left="720"/>
        <w:jc w:val="both"/>
        <w:rPr>
          <w:rFonts w:ascii="Arial Narrow" w:eastAsia="MS Mincho" w:hAnsi="Arial Narrow" w:cs="Arial"/>
        </w:rPr>
      </w:pPr>
      <w:r w:rsidRPr="00387A0B">
        <w:rPr>
          <w:rFonts w:ascii="Arial Narrow" w:eastAsia="MS Mincho" w:hAnsi="Arial Narrow" w:cs="Arial"/>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003C62D7" w14:textId="77777777" w:rsidR="00912BFF" w:rsidRPr="00387A0B" w:rsidRDefault="00912BFF" w:rsidP="00912BFF">
      <w:pPr>
        <w:ind w:left="720"/>
        <w:jc w:val="both"/>
        <w:rPr>
          <w:rFonts w:ascii="Arial Narrow" w:eastAsia="MS Mincho" w:hAnsi="Arial Narrow" w:cs="Arial"/>
        </w:rPr>
      </w:pPr>
    </w:p>
    <w:p w14:paraId="27A87E64"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 xml:space="preserve">The Board reserves the right to correct any error(s), omission(s) and/or make changes to this solicitation as it deems necessary. </w:t>
      </w:r>
    </w:p>
    <w:p w14:paraId="06058339" w14:textId="77777777" w:rsidR="00912BFF" w:rsidRPr="00387A0B" w:rsidRDefault="00912BFF" w:rsidP="00912BFF">
      <w:pPr>
        <w:ind w:left="720"/>
        <w:jc w:val="both"/>
        <w:rPr>
          <w:rFonts w:ascii="Arial Narrow" w:eastAsia="MS Mincho" w:hAnsi="Arial Narrow" w:cs="Arial"/>
        </w:rPr>
      </w:pPr>
    </w:p>
    <w:p w14:paraId="1C87C8BF" w14:textId="7773ECA4"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 xml:space="preserve">The Board reserves the right to negotiate the final terms of all contracts or agreements with bidders selected and any such terms negotiated </w:t>
      </w:r>
      <w:proofErr w:type="gramStart"/>
      <w:r w:rsidRPr="00387A0B">
        <w:rPr>
          <w:rFonts w:ascii="Arial Narrow" w:eastAsia="MS Mincho" w:hAnsi="Arial Narrow" w:cs="Arial"/>
        </w:rPr>
        <w:t>as a result of</w:t>
      </w:r>
      <w:proofErr w:type="gramEnd"/>
      <w:r w:rsidRPr="00387A0B">
        <w:rPr>
          <w:rFonts w:ascii="Arial Narrow" w:eastAsia="MS Mincho" w:hAnsi="Arial Narrow" w:cs="Arial"/>
        </w:rPr>
        <w:t xml:space="preserve"> this RFP may be renegotiated and/or amended </w:t>
      </w:r>
      <w:r w:rsidR="00D050C4" w:rsidRPr="00387A0B">
        <w:rPr>
          <w:rFonts w:ascii="Arial Narrow" w:eastAsia="MS Mincho" w:hAnsi="Arial Narrow" w:cs="Arial"/>
        </w:rPr>
        <w:t>to</w:t>
      </w:r>
      <w:r w:rsidRPr="00387A0B">
        <w:rPr>
          <w:rFonts w:ascii="Arial Narrow" w:eastAsia="MS Mincho" w:hAnsi="Arial Narrow" w:cs="Arial"/>
        </w:rPr>
        <w:t xml:space="preserve"> successfully meet the needs of the Board's local plan and impose additional requirements and refinements in the terms and conditions, scope of work, performance measures, and funding amounts during the course of any contract.</w:t>
      </w:r>
    </w:p>
    <w:p w14:paraId="202D1337" w14:textId="77777777" w:rsidR="00912BFF" w:rsidRPr="00387A0B" w:rsidRDefault="00912BFF" w:rsidP="00912BFF">
      <w:pPr>
        <w:ind w:left="720"/>
        <w:jc w:val="both"/>
        <w:rPr>
          <w:rFonts w:ascii="Arial Narrow" w:eastAsia="MS Mincho" w:hAnsi="Arial Narrow" w:cs="Arial"/>
        </w:rPr>
      </w:pPr>
    </w:p>
    <w:p w14:paraId="7C46F7EC" w14:textId="77777777" w:rsidR="00912BFF" w:rsidRPr="00387A0B" w:rsidRDefault="00912BFF" w:rsidP="00912BFF">
      <w:pPr>
        <w:numPr>
          <w:ilvl w:val="0"/>
          <w:numId w:val="11"/>
        </w:numPr>
        <w:ind w:hanging="720"/>
        <w:jc w:val="both"/>
        <w:rPr>
          <w:rFonts w:ascii="Arial Narrow" w:eastAsia="MS Mincho" w:hAnsi="Arial Narrow" w:cs="Arial"/>
          <w:b/>
          <w:bCs/>
        </w:rPr>
      </w:pPr>
      <w:r w:rsidRPr="00387A0B">
        <w:rPr>
          <w:rFonts w:ascii="Arial Narrow" w:eastAsia="MS Mincho" w:hAnsi="Arial Narrow" w:cs="Arial"/>
          <w:b/>
          <w:bCs/>
        </w:rPr>
        <w:t>All Board Directors, officers, and staff of the Board are precluded from entertaining questions concerning the proposal or this procurement process outside the confines of the Bidders' Conference.  Potential bidders, bidders and contractors are asked to respect these conditions by not making personal requests for assistance.  No employee, member of a Board of Directors or other governing body, or representative of a bidder who submits a proposal under this RFP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49A21BDC" w14:textId="77777777" w:rsidR="00912BFF" w:rsidRPr="00387A0B" w:rsidRDefault="00912BFF" w:rsidP="00912BFF">
      <w:pPr>
        <w:ind w:left="720"/>
        <w:jc w:val="both"/>
        <w:rPr>
          <w:rFonts w:ascii="Arial Narrow" w:eastAsia="MS Mincho" w:hAnsi="Arial Narrow" w:cs="Arial"/>
        </w:rPr>
      </w:pPr>
    </w:p>
    <w:p w14:paraId="6B139BF7"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lastRenderedPageBreak/>
        <w:t>The Board 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6A5332C9" w14:textId="77777777" w:rsidR="00912BFF" w:rsidRPr="00387A0B" w:rsidRDefault="00912BFF" w:rsidP="00912BFF">
      <w:pPr>
        <w:tabs>
          <w:tab w:val="num" w:pos="720"/>
        </w:tabs>
        <w:ind w:left="720" w:hanging="720"/>
        <w:jc w:val="both"/>
        <w:rPr>
          <w:rFonts w:ascii="Arial Narrow" w:eastAsia="MS Mincho" w:hAnsi="Arial Narrow" w:cs="Arial"/>
        </w:rPr>
      </w:pPr>
    </w:p>
    <w:p w14:paraId="14D04421" w14:textId="354A443E"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 xml:space="preserve">The Board or its designee will conduct a review of records, systems, procedures, etc. of any entity selected for funding.  This may occur prior to, or </w:t>
      </w:r>
      <w:r w:rsidR="00D050C4" w:rsidRPr="00387A0B">
        <w:rPr>
          <w:rFonts w:ascii="Arial Narrow" w:eastAsia="MS Mincho" w:hAnsi="Arial Narrow" w:cs="Arial"/>
        </w:rPr>
        <w:t>after</w:t>
      </w:r>
      <w:r w:rsidRPr="00387A0B">
        <w:rPr>
          <w:rFonts w:ascii="Arial Narrow" w:eastAsia="MS Mincho" w:hAnsi="Arial Narrow" w:cs="Arial"/>
        </w:rPr>
        <w:t>, the award of a contract or agreement.  Misrepresentation of the bidder's ability to perform as stated in the proposal(s) may result in cancellation of any contract or agreement awarded.</w:t>
      </w:r>
    </w:p>
    <w:p w14:paraId="14D26A2D" w14:textId="77777777" w:rsidR="00912BFF" w:rsidRPr="00387A0B" w:rsidRDefault="00912BFF" w:rsidP="00912BFF">
      <w:pPr>
        <w:tabs>
          <w:tab w:val="num" w:pos="720"/>
        </w:tabs>
        <w:ind w:left="720" w:hanging="720"/>
        <w:jc w:val="both"/>
        <w:rPr>
          <w:rFonts w:ascii="Arial Narrow" w:eastAsia="MS Mincho" w:hAnsi="Arial Narrow" w:cs="Arial"/>
        </w:rPr>
      </w:pPr>
    </w:p>
    <w:p w14:paraId="673FFF10"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The Board reserves the right to withdraw or reduce the amount of an award or to cancel any contract or agreement resulting from this procurement if adequate funding is not received from the Texas Workforce Commission or other specific funding source.</w:t>
      </w:r>
    </w:p>
    <w:p w14:paraId="1D28E3EE" w14:textId="77777777" w:rsidR="00912BFF" w:rsidRPr="00387A0B" w:rsidRDefault="00912BFF" w:rsidP="00912BFF">
      <w:pPr>
        <w:tabs>
          <w:tab w:val="num" w:pos="720"/>
        </w:tabs>
        <w:ind w:left="720" w:hanging="720"/>
        <w:jc w:val="both"/>
        <w:rPr>
          <w:rFonts w:ascii="Arial Narrow" w:eastAsia="MS Mincho" w:hAnsi="Arial Narrow" w:cs="Arial"/>
        </w:rPr>
      </w:pPr>
    </w:p>
    <w:p w14:paraId="44BCD024"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b/>
          <w:bCs/>
        </w:rPr>
        <w:t>Bidders shall not under penalty of law, offer or provide any gratuities, favors, or anything of monetary value to any</w:t>
      </w:r>
      <w:r w:rsidRPr="00387A0B">
        <w:rPr>
          <w:rFonts w:ascii="Arial Narrow" w:eastAsia="MS Mincho" w:hAnsi="Arial Narrow" w:cs="Arial"/>
        </w:rPr>
        <w:t xml:space="preserve"> officer, member, employee of the Board, for the purpose of having an influencing effect toward their own proposal or any other proposal submitted hereunder.</w:t>
      </w:r>
    </w:p>
    <w:p w14:paraId="1A89D524" w14:textId="77777777" w:rsidR="00912BFF" w:rsidRPr="00387A0B" w:rsidRDefault="00912BFF" w:rsidP="00912BFF">
      <w:pPr>
        <w:tabs>
          <w:tab w:val="num" w:pos="720"/>
        </w:tabs>
        <w:ind w:left="720" w:hanging="720"/>
        <w:jc w:val="both"/>
        <w:rPr>
          <w:rFonts w:ascii="Arial Narrow" w:eastAsia="MS Mincho" w:hAnsi="Arial Narrow" w:cs="Arial"/>
        </w:rPr>
      </w:pPr>
    </w:p>
    <w:p w14:paraId="34C2744F"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b/>
          <w:bCs/>
        </w:rPr>
        <w:t>No</w:t>
      </w:r>
      <w:r w:rsidRPr="00387A0B">
        <w:rPr>
          <w:rFonts w:ascii="Arial Narrow" w:eastAsia="MS Mincho" w:hAnsi="Arial Narrow" w:cs="Arial"/>
        </w:rPr>
        <w:t xml:space="preserve"> </w:t>
      </w:r>
      <w:r w:rsidRPr="00387A0B">
        <w:rPr>
          <w:rFonts w:ascii="Arial Narrow" w:eastAsia="MS Mincho" w:hAnsi="Arial Narrow" w:cs="Arial"/>
          <w:b/>
          <w:bCs/>
        </w:rPr>
        <w:t>Board Director, officer, or employee of the Board shall participate in the selection, award or administration of a contract supported by Board funds if a conflict of interest, real or apparent, would be involved</w:t>
      </w:r>
      <w:r w:rsidRPr="00387A0B">
        <w:rPr>
          <w:rFonts w:ascii="Arial Narrow" w:eastAsia="MS Mincho" w:hAnsi="Arial Narrow" w:cs="Arial"/>
        </w:rPr>
        <w:t>.</w:t>
      </w:r>
    </w:p>
    <w:p w14:paraId="22F4D750" w14:textId="77777777" w:rsidR="00912BFF" w:rsidRPr="00387A0B" w:rsidRDefault="00912BFF" w:rsidP="00912BFF">
      <w:pPr>
        <w:tabs>
          <w:tab w:val="num" w:pos="720"/>
        </w:tabs>
        <w:ind w:left="720" w:hanging="720"/>
        <w:jc w:val="both"/>
        <w:rPr>
          <w:rFonts w:ascii="Arial Narrow" w:eastAsia="MS Mincho" w:hAnsi="Arial Narrow" w:cs="Arial"/>
        </w:rPr>
      </w:pPr>
    </w:p>
    <w:p w14:paraId="25F4DF06"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b/>
          <w:bCs/>
        </w:rPr>
        <w:t>Bidders shall not engage in any activity which will restrict or eliminate competition.</w:t>
      </w:r>
      <w:r w:rsidRPr="00387A0B">
        <w:rPr>
          <w:rFonts w:ascii="Arial Narrow" w:eastAsia="MS Mincho" w:hAnsi="Arial Narrow" w:cs="Arial"/>
        </w:rPr>
        <w:t xml:space="preserve">  Violation of this provision may cause a bidder to be disqualified.  This does not preclude joint ventures or subcontracts.</w:t>
      </w:r>
    </w:p>
    <w:p w14:paraId="3E1C9D2E" w14:textId="77777777" w:rsidR="00912BFF" w:rsidRPr="00387A0B" w:rsidRDefault="00912BFF" w:rsidP="00912BFF">
      <w:pPr>
        <w:tabs>
          <w:tab w:val="num" w:pos="720"/>
        </w:tabs>
        <w:ind w:left="720" w:hanging="720"/>
        <w:jc w:val="both"/>
        <w:rPr>
          <w:rFonts w:ascii="Arial Narrow" w:eastAsia="MS Mincho" w:hAnsi="Arial Narrow" w:cs="Arial"/>
        </w:rPr>
      </w:pPr>
    </w:p>
    <w:p w14:paraId="6AC6C9CC" w14:textId="77777777" w:rsidR="00912BFF" w:rsidRPr="00387A0B" w:rsidRDefault="00912BFF" w:rsidP="00912BFF">
      <w:pPr>
        <w:numPr>
          <w:ilvl w:val="0"/>
          <w:numId w:val="11"/>
        </w:numPr>
        <w:ind w:hanging="720"/>
        <w:jc w:val="both"/>
        <w:rPr>
          <w:rFonts w:ascii="Arial Narrow" w:eastAsia="MS Mincho" w:hAnsi="Arial Narrow" w:cs="Arial"/>
        </w:rPr>
      </w:pPr>
      <w:r w:rsidRPr="00387A0B">
        <w:rPr>
          <w:rFonts w:ascii="Arial Narrow" w:eastAsia="MS Mincho" w:hAnsi="Arial Narrow" w:cs="Arial"/>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67387A03" w14:textId="77777777" w:rsidR="00912BFF" w:rsidRPr="00387A0B" w:rsidRDefault="00912BFF" w:rsidP="00912BFF">
      <w:pPr>
        <w:tabs>
          <w:tab w:val="num" w:pos="720"/>
        </w:tabs>
        <w:ind w:left="720" w:hanging="720"/>
        <w:jc w:val="both"/>
        <w:rPr>
          <w:rFonts w:ascii="Arial Narrow" w:eastAsia="MS Mincho" w:hAnsi="Arial Narrow" w:cs="Arial"/>
        </w:rPr>
      </w:pPr>
    </w:p>
    <w:p w14:paraId="7CADBC4C" w14:textId="21F3059E" w:rsidR="00912BFF" w:rsidRPr="00387A0B" w:rsidRDefault="00912BFF" w:rsidP="00912BFF">
      <w:pPr>
        <w:tabs>
          <w:tab w:val="num" w:pos="720"/>
        </w:tabs>
        <w:ind w:left="720" w:hanging="720"/>
        <w:jc w:val="both"/>
        <w:rPr>
          <w:rFonts w:ascii="Arial Narrow" w:eastAsia="Times New Roman" w:hAnsi="Arial Narrow" w:cs="Arial"/>
        </w:rPr>
      </w:pPr>
      <w:r w:rsidRPr="00387A0B">
        <w:rPr>
          <w:rFonts w:ascii="Arial Narrow" w:eastAsia="MS Mincho" w:hAnsi="Arial Narrow" w:cs="Arial"/>
        </w:rPr>
        <w:t xml:space="preserve">N.     </w:t>
      </w:r>
      <w:r w:rsidRPr="00387A0B">
        <w:rPr>
          <w:rFonts w:ascii="Arial Narrow" w:eastAsia="MS Mincho" w:hAnsi="Arial Narrow" w:cs="Arial"/>
        </w:rPr>
        <w:tab/>
        <w:t xml:space="preserve">The contents of a successful proposal may become a contractual obligation and be incorporated by reference if selected for award of a contract.  Bidders must intend to fulfill </w:t>
      </w:r>
      <w:r w:rsidR="00D050C4" w:rsidRPr="00387A0B">
        <w:rPr>
          <w:rFonts w:ascii="Arial Narrow" w:eastAsia="MS Mincho" w:hAnsi="Arial Narrow" w:cs="Arial"/>
        </w:rPr>
        <w:t>all</w:t>
      </w:r>
      <w:r w:rsidRPr="00387A0B">
        <w:rPr>
          <w:rFonts w:ascii="Arial Narrow" w:eastAsia="MS Mincho" w:hAnsi="Arial Narrow" w:cs="Arial"/>
        </w:rPr>
        <w:t xml:space="preserve"> the representations made in this proposal.  Failure of the bidder to accept this obligation may result in cancellation of the award.  </w:t>
      </w:r>
      <w:r w:rsidRPr="00387A0B">
        <w:rPr>
          <w:rFonts w:ascii="Arial Narrow" w:eastAsia="MS Mincho" w:hAnsi="Arial Narrow" w:cs="Arial"/>
          <w:b/>
          <w:bCs/>
        </w:rPr>
        <w:t>No plea of error or mistake shall be available to successful proposer(s) as a basis for release of proposed services at stated price/cost.</w:t>
      </w:r>
      <w:r w:rsidRPr="00387A0B">
        <w:rPr>
          <w:rFonts w:ascii="Arial Narrow" w:eastAsia="MS Mincho" w:hAnsi="Arial Narrow" w:cs="Arial"/>
        </w:rPr>
        <w:t xml:space="preserve"> Any damages accruing to the Board as a result of the bidder's failure to contract may be recovered from the bidder.  </w:t>
      </w:r>
    </w:p>
    <w:p w14:paraId="301DAF70" w14:textId="77777777" w:rsidR="00912BFF" w:rsidRPr="00387A0B" w:rsidRDefault="00912BFF" w:rsidP="00912BFF">
      <w:pPr>
        <w:tabs>
          <w:tab w:val="num" w:pos="720"/>
        </w:tabs>
        <w:ind w:left="720" w:hanging="720"/>
        <w:jc w:val="both"/>
        <w:rPr>
          <w:rFonts w:ascii="Arial Narrow" w:eastAsia="MS Mincho" w:hAnsi="Arial Narrow" w:cs="Arial"/>
        </w:rPr>
      </w:pPr>
    </w:p>
    <w:p w14:paraId="7DE03107" w14:textId="77777777" w:rsidR="00912BFF" w:rsidRPr="00387A0B" w:rsidRDefault="00912BFF" w:rsidP="00912BFF">
      <w:pPr>
        <w:numPr>
          <w:ilvl w:val="0"/>
          <w:numId w:val="21"/>
        </w:numPr>
        <w:ind w:hanging="720"/>
        <w:jc w:val="both"/>
        <w:rPr>
          <w:rFonts w:ascii="Arial Narrow" w:eastAsia="Times New Roman" w:hAnsi="Arial Narrow" w:cs="Arial"/>
        </w:rPr>
      </w:pPr>
      <w:r w:rsidRPr="00387A0B">
        <w:rPr>
          <w:rFonts w:ascii="Arial Narrow" w:eastAsia="MS Mincho" w:hAnsi="Arial Narrow" w:cs="Arial"/>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1CC5D57A" w14:textId="77777777" w:rsidR="00912BFF" w:rsidRPr="00387A0B" w:rsidRDefault="00912BFF" w:rsidP="00912BFF">
      <w:pPr>
        <w:jc w:val="both"/>
        <w:rPr>
          <w:rFonts w:ascii="Arial Narrow" w:eastAsia="Times New Roman" w:hAnsi="Arial Narrow" w:cs="Arial"/>
        </w:rPr>
      </w:pPr>
    </w:p>
    <w:p w14:paraId="6C9B6D94" w14:textId="77777777" w:rsidR="00912BFF" w:rsidRPr="00387A0B" w:rsidRDefault="00912BFF" w:rsidP="00912BFF">
      <w:pPr>
        <w:numPr>
          <w:ilvl w:val="0"/>
          <w:numId w:val="21"/>
        </w:numPr>
        <w:ind w:hanging="720"/>
        <w:jc w:val="both"/>
        <w:rPr>
          <w:rFonts w:ascii="Arial Narrow" w:eastAsia="Times New Roman" w:hAnsi="Arial Narrow" w:cs="Arial"/>
        </w:rPr>
      </w:pPr>
      <w:r w:rsidRPr="00387A0B">
        <w:rPr>
          <w:rFonts w:ascii="Arial Narrow" w:eastAsia="Times New Roman" w:hAnsi="Arial Narrow" w:cs="Courier New"/>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21C7B2D0" w14:textId="77777777" w:rsidR="00912BFF" w:rsidRPr="00387A0B" w:rsidRDefault="00912BFF" w:rsidP="00912BFF">
      <w:pPr>
        <w:ind w:left="9000"/>
        <w:rPr>
          <w:rFonts w:ascii="Arial Narrow" w:hAnsi="Arial Narrow" w:cs="Arial"/>
        </w:rPr>
      </w:pPr>
    </w:p>
    <w:p w14:paraId="0523ACB5" w14:textId="77777777" w:rsidR="00912BFF" w:rsidRPr="00387A0B" w:rsidRDefault="00912BFF" w:rsidP="00912BFF">
      <w:pPr>
        <w:numPr>
          <w:ilvl w:val="0"/>
          <w:numId w:val="21"/>
        </w:numPr>
        <w:ind w:hanging="720"/>
        <w:jc w:val="both"/>
        <w:rPr>
          <w:rFonts w:ascii="Arial Narrow" w:eastAsia="Times New Roman" w:hAnsi="Arial Narrow" w:cs="Arial"/>
        </w:rPr>
      </w:pPr>
      <w:r w:rsidRPr="00387A0B">
        <w:rPr>
          <w:rFonts w:ascii="Arial Narrow" w:eastAsia="Times New Roman" w:hAnsi="Arial Narrow" w:cs="Arial"/>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44A558BF" w14:textId="6840E128" w:rsidR="00912BFF" w:rsidRDefault="00912BFF" w:rsidP="00912BFF">
      <w:pPr>
        <w:jc w:val="both"/>
        <w:rPr>
          <w:rFonts w:ascii="Arial Narrow" w:eastAsia="MS Mincho" w:hAnsi="Arial Narrow" w:cstheme="minorHAnsi"/>
        </w:rPr>
      </w:pPr>
    </w:p>
    <w:p w14:paraId="1C0AB2BF" w14:textId="6177FC7C" w:rsidR="00C965B3" w:rsidRDefault="00C965B3" w:rsidP="00912BFF">
      <w:pPr>
        <w:jc w:val="both"/>
        <w:rPr>
          <w:rFonts w:ascii="Arial Narrow" w:eastAsia="MS Mincho" w:hAnsi="Arial Narrow" w:cstheme="minorHAnsi"/>
        </w:rPr>
      </w:pPr>
    </w:p>
    <w:p w14:paraId="531E1C9A" w14:textId="453C2DF1" w:rsidR="00C965B3" w:rsidRDefault="00C965B3" w:rsidP="00912BFF">
      <w:pPr>
        <w:jc w:val="both"/>
        <w:rPr>
          <w:rFonts w:ascii="Arial Narrow" w:eastAsia="MS Mincho" w:hAnsi="Arial Narrow" w:cstheme="minorHAnsi"/>
        </w:rPr>
      </w:pPr>
    </w:p>
    <w:p w14:paraId="30BB42E7" w14:textId="1B027548" w:rsidR="00C965B3" w:rsidRDefault="00C965B3" w:rsidP="00912BFF">
      <w:pPr>
        <w:jc w:val="both"/>
        <w:rPr>
          <w:rFonts w:ascii="Arial Narrow" w:eastAsia="MS Mincho" w:hAnsi="Arial Narrow" w:cstheme="minorHAnsi"/>
        </w:rPr>
      </w:pPr>
    </w:p>
    <w:p w14:paraId="485A0B12" w14:textId="77777777" w:rsidR="00C965B3" w:rsidRDefault="00C965B3" w:rsidP="00912BFF">
      <w:pPr>
        <w:jc w:val="both"/>
        <w:rPr>
          <w:rFonts w:ascii="Arial Narrow" w:eastAsia="MS Mincho" w:hAnsi="Arial Narrow" w:cstheme="minorHAnsi"/>
        </w:rPr>
      </w:pPr>
    </w:p>
    <w:p w14:paraId="025B89D3" w14:textId="77777777" w:rsidR="003C391B" w:rsidRDefault="003C391B" w:rsidP="003C391B">
      <w:pPr>
        <w:ind w:right="36"/>
        <w:jc w:val="both"/>
        <w:rPr>
          <w:rFonts w:ascii="Arial Narrow" w:hAnsi="Arial Narrow" w:cstheme="minorHAnsi"/>
          <w:b/>
          <w:i/>
          <w:iCs/>
        </w:rPr>
      </w:pPr>
      <w:r>
        <w:rPr>
          <w:rFonts w:ascii="Arial Narrow" w:hAnsi="Arial Narrow" w:cstheme="minorHAnsi"/>
          <w:b/>
          <w:i/>
          <w:iCs/>
        </w:rPr>
        <w:t>Selection Process</w:t>
      </w:r>
    </w:p>
    <w:p w14:paraId="0CC31C27" w14:textId="77777777" w:rsidR="003C391B" w:rsidRDefault="003C391B" w:rsidP="003C391B">
      <w:pPr>
        <w:jc w:val="both"/>
        <w:rPr>
          <w:rFonts w:ascii="Arial Narrow" w:eastAsia="MS Mincho" w:hAnsi="Arial Narrow" w:cs="Tahoma"/>
        </w:rPr>
      </w:pPr>
      <w:r>
        <w:rPr>
          <w:rFonts w:ascii="Arial Narrow" w:eastAsia="MS Mincho" w:hAnsi="Arial Narrow" w:cs="Tahoma"/>
        </w:rPr>
        <w:t xml:space="preserve">Selection shall be in accordance with the principles stated in the Board's plan and State plans, as well as other applicable laws, regulations,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management and monitoring systems; ability to meet the requirements of this RFP, the laws, and regulations of specific funding sources; and the Board’s plan. </w:t>
      </w:r>
    </w:p>
    <w:p w14:paraId="341BB600" w14:textId="77777777" w:rsidR="003C391B" w:rsidRDefault="003C391B" w:rsidP="003C391B">
      <w:pPr>
        <w:jc w:val="both"/>
        <w:rPr>
          <w:rFonts w:ascii="Arial Narrow" w:eastAsia="MS Mincho" w:hAnsi="Arial Narrow" w:cs="Tahoma"/>
        </w:rPr>
      </w:pPr>
    </w:p>
    <w:p w14:paraId="2621E074"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A consideration in selecting vendors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RFP.</w:t>
      </w:r>
    </w:p>
    <w:p w14:paraId="7CAC9126" w14:textId="77777777" w:rsidR="003C391B" w:rsidRDefault="003C391B" w:rsidP="003C391B">
      <w:pPr>
        <w:tabs>
          <w:tab w:val="num" w:pos="720"/>
        </w:tabs>
        <w:ind w:left="720" w:hanging="720"/>
        <w:jc w:val="both"/>
        <w:rPr>
          <w:rFonts w:ascii="Arial Narrow" w:eastAsia="MS Mincho" w:hAnsi="Arial Narrow" w:cs="Tahoma"/>
        </w:rPr>
      </w:pPr>
    </w:p>
    <w:p w14:paraId="0349608C"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 xml:space="preserve">Funds provided under this RFP </w:t>
      </w:r>
      <w:r>
        <w:rPr>
          <w:rFonts w:ascii="Arial Narrow" w:eastAsia="MS Mincho" w:hAnsi="Arial Narrow" w:cs="Tahoma"/>
          <w:b/>
          <w:bCs/>
        </w:rPr>
        <w:t>shall not be used to duplicate facilities or services available</w:t>
      </w:r>
      <w:r>
        <w:rPr>
          <w:rFonts w:ascii="Arial Narrow" w:eastAsia="MS Mincho" w:hAnsi="Arial Narrow" w:cs="Tahoma"/>
        </w:rPr>
        <w:t xml:space="preserve"> in the area (with or without reimbursement) from the Federal, State, or local sources, unless it is demonstrated that alternative services or facilities would be more effective or more likely to achieve the local workforce development area’s performance goals.</w:t>
      </w:r>
    </w:p>
    <w:p w14:paraId="31098EC9" w14:textId="77777777" w:rsidR="003C391B" w:rsidRDefault="003C391B" w:rsidP="003C391B">
      <w:pPr>
        <w:tabs>
          <w:tab w:val="num" w:pos="720"/>
        </w:tabs>
        <w:ind w:left="720" w:hanging="720"/>
        <w:jc w:val="both"/>
        <w:rPr>
          <w:rFonts w:ascii="Arial Narrow" w:eastAsia="MS Mincho" w:hAnsi="Arial Narrow" w:cs="Tahoma"/>
        </w:rPr>
      </w:pPr>
    </w:p>
    <w:p w14:paraId="56B78A24"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The proposal review process will include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p>
    <w:p w14:paraId="5A3B5EBE" w14:textId="77777777" w:rsidR="003C391B" w:rsidRDefault="003C391B" w:rsidP="003C391B">
      <w:pPr>
        <w:tabs>
          <w:tab w:val="num" w:pos="720"/>
        </w:tabs>
        <w:ind w:left="720" w:hanging="720"/>
        <w:rPr>
          <w:rFonts w:ascii="Arial Narrow" w:eastAsia="MS Mincho" w:hAnsi="Arial Narrow" w:cs="Tahoma"/>
        </w:rPr>
      </w:pPr>
    </w:p>
    <w:p w14:paraId="32AE8CCB" w14:textId="77777777" w:rsidR="003C391B" w:rsidRDefault="003C391B" w:rsidP="003C391B">
      <w:pPr>
        <w:numPr>
          <w:ilvl w:val="0"/>
          <w:numId w:val="42"/>
        </w:numPr>
        <w:ind w:hanging="720"/>
        <w:rPr>
          <w:rFonts w:ascii="Arial Narrow" w:eastAsia="MS Mincho" w:hAnsi="Arial Narrow" w:cs="Tahoma"/>
        </w:rPr>
      </w:pPr>
      <w:r>
        <w:rPr>
          <w:rFonts w:ascii="Arial Narrow" w:eastAsia="MS Mincho" w:hAnsi="Arial Narrow" w:cs="Tahoma"/>
        </w:rPr>
        <w:t>The selection shall be made on a competitive basis to the extent practicable, and shall include:</w:t>
      </w:r>
    </w:p>
    <w:p w14:paraId="6D5C258E" w14:textId="77777777" w:rsidR="003C391B" w:rsidRDefault="003C391B" w:rsidP="003C391B">
      <w:pPr>
        <w:tabs>
          <w:tab w:val="num" w:pos="720"/>
        </w:tabs>
        <w:ind w:left="720" w:hanging="720"/>
        <w:rPr>
          <w:rFonts w:ascii="Arial Narrow" w:eastAsia="MS Mincho" w:hAnsi="Arial Narrow" w:cs="Tahoma"/>
        </w:rPr>
      </w:pPr>
    </w:p>
    <w:p w14:paraId="0319A250" w14:textId="77777777" w:rsidR="003C391B" w:rsidRDefault="003C391B" w:rsidP="003C391B">
      <w:pPr>
        <w:numPr>
          <w:ilvl w:val="0"/>
          <w:numId w:val="43"/>
        </w:numPr>
        <w:tabs>
          <w:tab w:val="num" w:pos="1080"/>
          <w:tab w:val="num" w:pos="3420"/>
        </w:tabs>
        <w:ind w:left="1080"/>
        <w:jc w:val="both"/>
        <w:rPr>
          <w:rFonts w:ascii="Arial Narrow" w:eastAsia="MS Mincho" w:hAnsi="Arial Narrow" w:cs="Tahoma"/>
        </w:rPr>
      </w:pPr>
      <w:r>
        <w:rPr>
          <w:rFonts w:ascii="Arial Narrow" w:eastAsia="MS Mincho" w:hAnsi="Arial Narrow" w:cs="Tahoma"/>
        </w:rPr>
        <w:t>Determination of the contractor’s ability to provide services established by the Board.</w:t>
      </w:r>
    </w:p>
    <w:p w14:paraId="097495EE" w14:textId="77777777" w:rsidR="003C391B" w:rsidRDefault="003C391B" w:rsidP="003C391B">
      <w:pPr>
        <w:tabs>
          <w:tab w:val="num" w:pos="1440"/>
        </w:tabs>
        <w:ind w:left="720"/>
        <w:jc w:val="both"/>
        <w:rPr>
          <w:rFonts w:ascii="Arial Narrow" w:eastAsia="MS Mincho" w:hAnsi="Arial Narrow" w:cs="Tahoma"/>
        </w:rPr>
      </w:pPr>
    </w:p>
    <w:p w14:paraId="58A88E26" w14:textId="77777777" w:rsidR="003C391B" w:rsidRDefault="003C391B" w:rsidP="003C391B">
      <w:pPr>
        <w:numPr>
          <w:ilvl w:val="0"/>
          <w:numId w:val="43"/>
        </w:numPr>
        <w:tabs>
          <w:tab w:val="num" w:pos="1080"/>
          <w:tab w:val="num" w:pos="3420"/>
        </w:tabs>
        <w:ind w:left="1080"/>
        <w:jc w:val="both"/>
        <w:rPr>
          <w:rFonts w:ascii="Arial Narrow" w:eastAsia="MS Mincho" w:hAnsi="Arial Narrow" w:cs="Tahoma"/>
        </w:rPr>
      </w:pPr>
      <w:r>
        <w:rPr>
          <w:rFonts w:ascii="Arial Narrow" w:eastAsia="MS Mincho" w:hAnsi="Arial Narrow" w:cs="Tahoma"/>
        </w:rPr>
        <w:t xml:space="preserve">Documentation of compliance with procurement standards established by the TWC presented in the chapter 14 of the Financial Manual for Grants and Contract (FMGC), including the reasons for selection.   </w:t>
      </w:r>
    </w:p>
    <w:p w14:paraId="55622B99" w14:textId="77777777" w:rsidR="003C391B" w:rsidRDefault="003C391B" w:rsidP="003C391B">
      <w:pPr>
        <w:tabs>
          <w:tab w:val="num" w:pos="720"/>
        </w:tabs>
        <w:ind w:left="720" w:hanging="720"/>
        <w:jc w:val="both"/>
        <w:rPr>
          <w:rFonts w:ascii="Arial Narrow" w:eastAsia="MS Mincho" w:hAnsi="Arial Narrow" w:cs="Tahoma"/>
        </w:rPr>
      </w:pPr>
    </w:p>
    <w:p w14:paraId="322F7B67"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629DEAB1" w14:textId="77777777" w:rsidR="003C391B" w:rsidRDefault="003C391B" w:rsidP="003C391B">
      <w:pPr>
        <w:tabs>
          <w:tab w:val="num" w:pos="720"/>
        </w:tabs>
        <w:ind w:left="720" w:hanging="720"/>
        <w:rPr>
          <w:rFonts w:ascii="Arial Narrow" w:eastAsia="MS Mincho" w:hAnsi="Arial Narrow" w:cs="Tahoma"/>
        </w:rPr>
      </w:pPr>
    </w:p>
    <w:p w14:paraId="5F41850E"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 xml:space="preserve">Contractors not complying with Section 504 of the Rehabilitation Act of 1973 and the Federal Drug-Free Workplace Act of 1988, and those not prepared to comply with the Americans with Disabilities Act shall not be awarded a contract. </w:t>
      </w:r>
    </w:p>
    <w:p w14:paraId="6F9A547B" w14:textId="77777777" w:rsidR="003C391B" w:rsidRDefault="003C391B" w:rsidP="003C391B">
      <w:pPr>
        <w:jc w:val="both"/>
        <w:rPr>
          <w:rFonts w:ascii="Arial Narrow" w:eastAsia="MS Mincho" w:hAnsi="Arial Narrow" w:cs="Tahoma"/>
        </w:rPr>
      </w:pPr>
    </w:p>
    <w:p w14:paraId="0EA7F031" w14:textId="77777777" w:rsidR="003C391B" w:rsidRDefault="003C391B" w:rsidP="003C391B">
      <w:pPr>
        <w:numPr>
          <w:ilvl w:val="0"/>
          <w:numId w:val="42"/>
        </w:numPr>
        <w:ind w:hanging="720"/>
        <w:jc w:val="both"/>
        <w:rPr>
          <w:rFonts w:ascii="Arial Narrow" w:eastAsia="MS Mincho" w:hAnsi="Arial Narrow" w:cs="Tahoma"/>
        </w:rPr>
      </w:pPr>
      <w:r>
        <w:rPr>
          <w:rFonts w:ascii="Arial Narrow" w:eastAsia="MS Mincho" w:hAnsi="Arial Narrow" w:cs="Tahoma"/>
        </w:rPr>
        <w:t>The successful contractor 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event, the contract is not renewed or is terminated; the current contractor agrees to provide any and/or all the identified records to the Board.</w:t>
      </w:r>
    </w:p>
    <w:p w14:paraId="5BB644DE" w14:textId="77777777" w:rsidR="003C391B" w:rsidRDefault="003C391B" w:rsidP="003C391B">
      <w:pPr>
        <w:ind w:left="9000"/>
        <w:rPr>
          <w:rFonts w:ascii="Arial Narrow" w:hAnsi="Arial Narrow" w:cstheme="minorHAnsi"/>
          <w:bCs/>
        </w:rPr>
      </w:pPr>
    </w:p>
    <w:p w14:paraId="7A7CD3E8" w14:textId="77777777" w:rsidR="003C391B" w:rsidRDefault="003C391B" w:rsidP="003C391B">
      <w:pPr>
        <w:numPr>
          <w:ilvl w:val="0"/>
          <w:numId w:val="42"/>
        </w:numPr>
        <w:ind w:hanging="720"/>
        <w:jc w:val="both"/>
        <w:rPr>
          <w:rFonts w:ascii="Arial Narrow" w:eastAsia="MS Mincho" w:hAnsi="Arial Narrow" w:cs="Tahoma"/>
          <w:sz w:val="28"/>
          <w:szCs w:val="28"/>
        </w:rPr>
      </w:pPr>
      <w:r>
        <w:rPr>
          <w:rFonts w:ascii="Arial Narrow" w:eastAsia="Times New Roman" w:hAnsi="Arial Narrow" w:cstheme="minorHAnsi"/>
          <w:bCs/>
        </w:rPr>
        <w:t xml:space="preserve">We will </w:t>
      </w:r>
      <w:proofErr w:type="gramStart"/>
      <w:r>
        <w:rPr>
          <w:rFonts w:ascii="Arial Narrow" w:eastAsia="Times New Roman" w:hAnsi="Arial Narrow" w:cstheme="minorHAnsi"/>
          <w:bCs/>
        </w:rPr>
        <w:t>make an effort</w:t>
      </w:r>
      <w:proofErr w:type="gramEnd"/>
      <w:r>
        <w:rPr>
          <w:rFonts w:ascii="Arial Narrow" w:eastAsia="Times New Roman" w:hAnsi="Arial Narrow" w:cstheme="minorHAnsi"/>
          <w:bCs/>
        </w:rPr>
        <w:t xml:space="preserve"> to utilize small, minority and female-owned or operated businesses, as vendors, and to allow such organizations maximum feasible opportunity to compete for award.</w:t>
      </w:r>
    </w:p>
    <w:p w14:paraId="21DA74A1" w14:textId="77777777" w:rsidR="003C391B" w:rsidRDefault="003C391B" w:rsidP="003C391B">
      <w:pPr>
        <w:ind w:left="9000"/>
        <w:rPr>
          <w:rFonts w:ascii="Arial Narrow" w:hAnsi="Arial Narrow" w:cstheme="minorHAnsi"/>
          <w:bCs/>
          <w:sz w:val="24"/>
          <w:szCs w:val="24"/>
        </w:rPr>
      </w:pPr>
    </w:p>
    <w:p w14:paraId="54B8F604" w14:textId="77777777" w:rsidR="003C391B" w:rsidRDefault="003C391B" w:rsidP="003C391B">
      <w:pPr>
        <w:numPr>
          <w:ilvl w:val="0"/>
          <w:numId w:val="42"/>
        </w:numPr>
        <w:ind w:hanging="720"/>
        <w:jc w:val="both"/>
        <w:rPr>
          <w:rFonts w:ascii="Arial Narrow" w:eastAsia="MS Mincho" w:hAnsi="Arial Narrow" w:cs="Tahoma"/>
          <w:sz w:val="28"/>
          <w:szCs w:val="28"/>
        </w:rPr>
      </w:pPr>
      <w:r>
        <w:rPr>
          <w:rFonts w:ascii="Arial Narrow" w:eastAsia="Times New Roman" w:hAnsi="Arial Narrow" w:cstheme="minorHAnsi"/>
          <w:bCs/>
        </w:rPr>
        <w:t>The Board reserves the right to accept, or reject any or all Proposals received, or to cancel in part or its entirety this Request for Proposals.</w:t>
      </w:r>
    </w:p>
    <w:p w14:paraId="56C2D3C4" w14:textId="77777777" w:rsidR="003C391B" w:rsidRDefault="003C391B" w:rsidP="003C391B">
      <w:pPr>
        <w:ind w:left="9000"/>
        <w:rPr>
          <w:rFonts w:ascii="Arial Narrow" w:hAnsi="Arial Narrow" w:cstheme="minorHAnsi"/>
          <w:bCs/>
          <w:sz w:val="24"/>
          <w:szCs w:val="24"/>
        </w:rPr>
      </w:pPr>
    </w:p>
    <w:p w14:paraId="0B42D7A7" w14:textId="77777777" w:rsidR="003C391B" w:rsidRDefault="003C391B" w:rsidP="003C391B">
      <w:pPr>
        <w:numPr>
          <w:ilvl w:val="0"/>
          <w:numId w:val="42"/>
        </w:numPr>
        <w:ind w:hanging="720"/>
        <w:jc w:val="both"/>
        <w:rPr>
          <w:rFonts w:ascii="Arial Narrow" w:eastAsia="MS Mincho" w:hAnsi="Arial Narrow" w:cs="Tahoma"/>
          <w:sz w:val="28"/>
          <w:szCs w:val="28"/>
        </w:rPr>
      </w:pPr>
      <w:r>
        <w:rPr>
          <w:rFonts w:ascii="Arial Narrow" w:eastAsia="Times New Roman" w:hAnsi="Arial Narrow" w:cstheme="minorHAnsi"/>
          <w:bCs/>
        </w:rPr>
        <w:lastRenderedPageBreak/>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1E57E628" w14:textId="77777777" w:rsidR="003C391B" w:rsidRDefault="003C391B" w:rsidP="003C391B">
      <w:pPr>
        <w:ind w:left="9000"/>
        <w:rPr>
          <w:rFonts w:ascii="Arial Narrow" w:hAnsi="Arial Narrow" w:cstheme="minorHAnsi"/>
          <w:bCs/>
        </w:rPr>
      </w:pPr>
    </w:p>
    <w:p w14:paraId="2D2540C2" w14:textId="77777777" w:rsidR="003C391B" w:rsidRDefault="003C391B" w:rsidP="003C391B">
      <w:pPr>
        <w:numPr>
          <w:ilvl w:val="0"/>
          <w:numId w:val="42"/>
        </w:numPr>
        <w:ind w:hanging="720"/>
        <w:jc w:val="both"/>
        <w:rPr>
          <w:rFonts w:ascii="Arial Narrow" w:eastAsia="MS Mincho" w:hAnsi="Arial Narrow" w:cs="Tahoma"/>
          <w:sz w:val="32"/>
          <w:szCs w:val="32"/>
        </w:rPr>
      </w:pPr>
      <w:r>
        <w:rPr>
          <w:rFonts w:ascii="Arial Narrow" w:eastAsia="Times New Roman" w:hAnsi="Arial Narrow" w:cstheme="minorHAnsi"/>
          <w:bCs/>
        </w:rPr>
        <w:t>Bidders shall not, under penalty of law, offer any gratuities, favors, or anything of monetary value to any officer, member, employee, or agent of the Board, for the purpose of or having an influencing effect toward their own proposal or any other proposal submitted hereunder.</w:t>
      </w:r>
    </w:p>
    <w:p w14:paraId="09321D1C" w14:textId="77777777" w:rsidR="003C391B" w:rsidRDefault="003C391B" w:rsidP="003C391B">
      <w:pPr>
        <w:ind w:left="9000"/>
        <w:rPr>
          <w:rFonts w:ascii="Arial Narrow" w:hAnsi="Arial Narrow" w:cstheme="minorHAnsi"/>
          <w:bCs/>
        </w:rPr>
      </w:pPr>
    </w:p>
    <w:p w14:paraId="62936B59" w14:textId="77777777" w:rsidR="003C391B" w:rsidRDefault="003C391B" w:rsidP="003C391B">
      <w:pPr>
        <w:numPr>
          <w:ilvl w:val="0"/>
          <w:numId w:val="42"/>
        </w:numPr>
        <w:ind w:hanging="720"/>
        <w:jc w:val="both"/>
        <w:rPr>
          <w:rFonts w:ascii="Arial Narrow" w:eastAsia="Times New Roman" w:hAnsi="Arial Narrow" w:cstheme="minorHAnsi"/>
          <w:bCs/>
        </w:rPr>
      </w:pPr>
      <w:r>
        <w:rPr>
          <w:rFonts w:ascii="Arial Narrow" w:eastAsia="Times New Roman" w:hAnsi="Arial Narrow" w:cstheme="minorHAnsi"/>
          <w:bCs/>
        </w:rPr>
        <w:t>Bidders shall not engage in any activity that will restrict or eliminate competition.  This does not preclude joint ventures or subcontracts.</w:t>
      </w:r>
    </w:p>
    <w:p w14:paraId="4C8A2DAB" w14:textId="77777777" w:rsidR="003C391B" w:rsidRDefault="003C391B" w:rsidP="003C391B">
      <w:pPr>
        <w:jc w:val="both"/>
        <w:rPr>
          <w:rFonts w:ascii="Arial Narrow" w:eastAsia="Times New Roman" w:hAnsi="Arial Narrow" w:cstheme="minorHAnsi"/>
          <w:bCs/>
        </w:rPr>
      </w:pPr>
    </w:p>
    <w:p w14:paraId="6C06C805" w14:textId="77777777" w:rsidR="003C391B" w:rsidRDefault="003C391B" w:rsidP="003C391B">
      <w:pPr>
        <w:numPr>
          <w:ilvl w:val="0"/>
          <w:numId w:val="42"/>
        </w:numPr>
        <w:ind w:hanging="720"/>
        <w:jc w:val="both"/>
        <w:rPr>
          <w:rFonts w:ascii="Arial Narrow" w:eastAsia="Times New Roman" w:hAnsi="Arial Narrow" w:cstheme="minorHAnsi"/>
          <w:bCs/>
        </w:rPr>
      </w:pPr>
      <w:r>
        <w:rPr>
          <w:rFonts w:ascii="Arial Narrow" w:eastAsia="Times New Roman" w:hAnsi="Arial Narrow" w:cstheme="minorHAnsi"/>
          <w:bCs/>
        </w:rPr>
        <w:t xml:space="preserve">Prior to award of any contract/purchase agreement, a Bidder must sign a “Certification Regarding Conflict of Interest” stating adherence to the Board policy regarding free and open competition and conflicts of interest. </w:t>
      </w:r>
    </w:p>
    <w:p w14:paraId="5B344BEB" w14:textId="77777777" w:rsidR="003C391B" w:rsidRDefault="003C391B" w:rsidP="003C391B">
      <w:pPr>
        <w:jc w:val="both"/>
        <w:rPr>
          <w:rFonts w:ascii="Arial Narrow" w:eastAsia="Times New Roman" w:hAnsi="Arial Narrow" w:cstheme="minorHAnsi"/>
          <w:bCs/>
        </w:rPr>
      </w:pPr>
    </w:p>
    <w:p w14:paraId="005169FD" w14:textId="77777777" w:rsidR="003C391B" w:rsidRDefault="003C391B" w:rsidP="003C391B">
      <w:pPr>
        <w:numPr>
          <w:ilvl w:val="0"/>
          <w:numId w:val="42"/>
        </w:numPr>
        <w:ind w:hanging="720"/>
        <w:jc w:val="both"/>
        <w:rPr>
          <w:rFonts w:ascii="Arial Narrow" w:eastAsia="MS Mincho" w:hAnsi="Arial Narrow" w:cs="Tahoma"/>
          <w:sz w:val="36"/>
          <w:szCs w:val="36"/>
        </w:rPr>
      </w:pPr>
      <w:r>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1614D5C3" w14:textId="3859515D" w:rsidR="003C391B" w:rsidRDefault="003C391B" w:rsidP="00912BFF">
      <w:pPr>
        <w:jc w:val="both"/>
        <w:rPr>
          <w:rFonts w:ascii="Arial Narrow" w:eastAsia="MS Mincho" w:hAnsi="Arial Narrow" w:cstheme="minorHAnsi"/>
        </w:rPr>
      </w:pPr>
    </w:p>
    <w:p w14:paraId="586F78C7" w14:textId="77777777" w:rsidR="00912BFF" w:rsidRPr="00E21BC7" w:rsidRDefault="00912BFF" w:rsidP="00912BFF">
      <w:pPr>
        <w:ind w:right="36"/>
        <w:jc w:val="both"/>
        <w:rPr>
          <w:rFonts w:ascii="Arial Narrow" w:hAnsi="Arial Narrow" w:cstheme="minorHAnsi"/>
          <w:b/>
          <w:i/>
          <w:iCs/>
        </w:rPr>
      </w:pPr>
      <w:r w:rsidRPr="00E21BC7">
        <w:rPr>
          <w:rFonts w:ascii="Arial Narrow" w:hAnsi="Arial Narrow" w:cstheme="minorHAnsi"/>
          <w:b/>
          <w:i/>
          <w:iCs/>
        </w:rPr>
        <w:t>Proposal Evaluation Process</w:t>
      </w:r>
    </w:p>
    <w:p w14:paraId="47794E2C" w14:textId="0B00DE4F" w:rsidR="00912BFF" w:rsidRPr="00E21BC7" w:rsidRDefault="00912BFF" w:rsidP="00912BFF">
      <w:pPr>
        <w:ind w:right="36"/>
        <w:jc w:val="both"/>
        <w:rPr>
          <w:rFonts w:ascii="Arial Narrow" w:hAnsi="Arial Narrow" w:cstheme="minorHAnsi"/>
        </w:rPr>
      </w:pPr>
      <w:r w:rsidRPr="00E21BC7">
        <w:rPr>
          <w:rFonts w:ascii="Arial Narrow" w:hAnsi="Arial Narrow" w:cstheme="minorHAnsi"/>
          <w:bCs/>
        </w:rPr>
        <w:t xml:space="preserve">WFSDallas assigns professional staff or qualified outside evaluators to read and evaluate each proposal.  Parts of the scoring are scored independently by each reader; the final scores for those parts will be the average of the independent scores of all readers.  All references are validated, and scores included in the evaluation process.  WFSDallas may interview top scoring bidders before selecting a bidder for award of contract.  For the final decision, WFSDallas reserves the right to depart from the strict ranking by evaluation scores, whenever it deems such departure will better serve the best interests of the WFSDallas and its constituents.  </w:t>
      </w:r>
      <w:r w:rsidRPr="00E21BC7">
        <w:rPr>
          <w:rFonts w:ascii="Arial Narrow" w:hAnsi="Arial Narrow" w:cstheme="minorHAnsi"/>
        </w:rPr>
        <w:t xml:space="preserve">A proposal must achieve an overall score of at least 70 points to be considered for selection.  </w:t>
      </w:r>
      <w:r w:rsidR="008D4FE4" w:rsidRPr="002412D7">
        <w:rPr>
          <w:rFonts w:ascii="Arial Narrow" w:hAnsi="Arial Narrow" w:cstheme="minorHAnsi"/>
        </w:rPr>
        <w:t>WFSDallas reserves the right to make multiple awards with more than one provider</w:t>
      </w:r>
      <w:r w:rsidR="00E21BC7" w:rsidRPr="002412D7">
        <w:rPr>
          <w:rFonts w:ascii="Arial Narrow" w:hAnsi="Arial Narrow" w:cstheme="minorHAnsi"/>
        </w:rPr>
        <w:t>,</w:t>
      </w:r>
      <w:r w:rsidR="008D4FE4" w:rsidRPr="002412D7">
        <w:rPr>
          <w:rFonts w:ascii="Arial Narrow" w:hAnsi="Arial Narrow" w:cstheme="minorHAnsi"/>
        </w:rPr>
        <w:t xml:space="preserve"> </w:t>
      </w:r>
      <w:r w:rsidR="00E21BC7" w:rsidRPr="002412D7">
        <w:rPr>
          <w:rFonts w:ascii="Arial Narrow" w:hAnsi="Arial Narrow" w:cstheme="minorHAnsi"/>
        </w:rPr>
        <w:t xml:space="preserve">as a result of this procurement.  </w:t>
      </w:r>
      <w:r w:rsidRPr="002412D7">
        <w:rPr>
          <w:rFonts w:ascii="Arial Narrow" w:hAnsi="Arial Narrow" w:cstheme="minorHAnsi"/>
        </w:rPr>
        <w:t>All proposals will be evaluat</w:t>
      </w:r>
      <w:r w:rsidRPr="00E21BC7">
        <w:rPr>
          <w:rFonts w:ascii="Arial Narrow" w:hAnsi="Arial Narrow" w:cstheme="minorHAnsi"/>
        </w:rPr>
        <w:t>ed based on the criteria below:</w:t>
      </w:r>
    </w:p>
    <w:p w14:paraId="13B8CCB2" w14:textId="77777777" w:rsidR="00912BFF" w:rsidRPr="00C66CDF" w:rsidRDefault="00912BFF" w:rsidP="00912BFF">
      <w:pPr>
        <w:ind w:right="36"/>
        <w:jc w:val="both"/>
        <w:rPr>
          <w:rFonts w:ascii="Arial Narrow" w:hAnsi="Arial Narrow" w:cstheme="minorHAnsi"/>
        </w:rPr>
      </w:pPr>
    </w:p>
    <w:p w14:paraId="72BE1B6F" w14:textId="52D86271" w:rsidR="00912BFF" w:rsidRPr="00C66CDF" w:rsidRDefault="00912BFF" w:rsidP="00912BFF">
      <w:pPr>
        <w:ind w:right="36"/>
        <w:jc w:val="both"/>
        <w:rPr>
          <w:rFonts w:ascii="Arial Narrow" w:hAnsi="Arial Narrow" w:cstheme="minorHAnsi"/>
          <w:b/>
        </w:rPr>
      </w:pPr>
      <w:r w:rsidRPr="00C66CDF">
        <w:rPr>
          <w:rFonts w:ascii="Arial Narrow" w:hAnsi="Arial Narrow" w:cstheme="minorHAnsi"/>
          <w:b/>
        </w:rPr>
        <w:t>Demonstrative Experience/Qualifications</w:t>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00143A9B" w:rsidRPr="00C66CDF">
        <w:rPr>
          <w:rFonts w:ascii="Arial Narrow" w:hAnsi="Arial Narrow" w:cstheme="minorHAnsi"/>
          <w:b/>
        </w:rPr>
        <w:tab/>
      </w:r>
      <w:r w:rsidR="00143A9B" w:rsidRPr="00C66CDF">
        <w:rPr>
          <w:rFonts w:ascii="Arial Narrow" w:hAnsi="Arial Narrow" w:cstheme="minorHAnsi"/>
          <w:b/>
        </w:rPr>
        <w:tab/>
      </w:r>
      <w:r w:rsidR="00143A9B" w:rsidRPr="00C66CDF">
        <w:rPr>
          <w:rFonts w:ascii="Arial Narrow" w:hAnsi="Arial Narrow" w:cstheme="minorHAnsi"/>
          <w:b/>
        </w:rPr>
        <w:tab/>
      </w:r>
      <w:r w:rsidR="00143A9B" w:rsidRPr="00C66CDF">
        <w:rPr>
          <w:rFonts w:ascii="Arial Narrow" w:hAnsi="Arial Narrow" w:cstheme="minorHAnsi"/>
          <w:b/>
        </w:rPr>
        <w:tab/>
      </w:r>
      <w:r w:rsidR="003A116E" w:rsidRPr="00C66CDF">
        <w:rPr>
          <w:rFonts w:ascii="Arial Narrow" w:hAnsi="Arial Narrow" w:cstheme="minorHAnsi"/>
          <w:b/>
        </w:rPr>
        <w:t>30</w:t>
      </w:r>
    </w:p>
    <w:p w14:paraId="5065C899" w14:textId="77777777" w:rsidR="002C7FAD" w:rsidRDefault="00A83D02" w:rsidP="00753631">
      <w:pPr>
        <w:numPr>
          <w:ilvl w:val="1"/>
          <w:numId w:val="29"/>
        </w:numPr>
        <w:ind w:left="810" w:right="36"/>
        <w:jc w:val="both"/>
        <w:rPr>
          <w:rFonts w:ascii="Arial Narrow" w:hAnsi="Arial Narrow" w:cstheme="minorHAnsi"/>
          <w:bCs/>
        </w:rPr>
      </w:pPr>
      <w:r w:rsidRPr="00C66CDF">
        <w:rPr>
          <w:rFonts w:ascii="Arial Narrow" w:hAnsi="Arial Narrow" w:cstheme="minorHAnsi"/>
          <w:bCs/>
        </w:rPr>
        <w:t xml:space="preserve">Program </w:t>
      </w:r>
      <w:r w:rsidR="008026CB" w:rsidRPr="00C66CDF">
        <w:rPr>
          <w:rFonts w:ascii="Arial Narrow" w:hAnsi="Arial Narrow" w:cstheme="minorHAnsi"/>
          <w:bCs/>
        </w:rPr>
        <w:t>experience</w:t>
      </w:r>
    </w:p>
    <w:p w14:paraId="26B7B7B2" w14:textId="6DF5BF81" w:rsidR="008026CB" w:rsidRPr="00C66CDF" w:rsidRDefault="002C7FAD" w:rsidP="00753631">
      <w:pPr>
        <w:numPr>
          <w:ilvl w:val="1"/>
          <w:numId w:val="29"/>
        </w:numPr>
        <w:ind w:left="810" w:right="36"/>
        <w:jc w:val="both"/>
        <w:rPr>
          <w:rFonts w:ascii="Arial Narrow" w:hAnsi="Arial Narrow" w:cstheme="minorHAnsi"/>
          <w:bCs/>
        </w:rPr>
      </w:pPr>
      <w:r>
        <w:rPr>
          <w:rFonts w:ascii="Arial Narrow" w:hAnsi="Arial Narrow" w:cstheme="minorHAnsi"/>
          <w:bCs/>
        </w:rPr>
        <w:t>H</w:t>
      </w:r>
      <w:r w:rsidR="00A83D02" w:rsidRPr="00C66CDF">
        <w:rPr>
          <w:rFonts w:ascii="Arial Narrow" w:hAnsi="Arial Narrow" w:cstheme="minorHAnsi"/>
          <w:bCs/>
        </w:rPr>
        <w:t>istory serving infant and toddler children</w:t>
      </w:r>
    </w:p>
    <w:p w14:paraId="5EF55247" w14:textId="5389A327" w:rsidR="003A116E" w:rsidRDefault="002C7FAD" w:rsidP="00753631">
      <w:pPr>
        <w:numPr>
          <w:ilvl w:val="1"/>
          <w:numId w:val="29"/>
        </w:numPr>
        <w:ind w:left="810" w:right="36"/>
        <w:jc w:val="both"/>
        <w:rPr>
          <w:rFonts w:ascii="Arial Narrow" w:hAnsi="Arial Narrow" w:cstheme="minorHAnsi"/>
          <w:bCs/>
        </w:rPr>
      </w:pPr>
      <w:r>
        <w:rPr>
          <w:rFonts w:ascii="Arial Narrow" w:hAnsi="Arial Narrow" w:cstheme="minorHAnsi"/>
          <w:bCs/>
        </w:rPr>
        <w:t>Licenses, accreditations and TRS history</w:t>
      </w:r>
    </w:p>
    <w:p w14:paraId="674421DE" w14:textId="77777777" w:rsidR="00B95072" w:rsidRPr="00C66CDF" w:rsidRDefault="00B95072" w:rsidP="00057A09">
      <w:pPr>
        <w:ind w:right="36"/>
        <w:jc w:val="both"/>
        <w:rPr>
          <w:rFonts w:ascii="Arial Narrow" w:hAnsi="Arial Narrow" w:cstheme="minorHAnsi"/>
          <w:b/>
          <w:bCs/>
        </w:rPr>
      </w:pPr>
    </w:p>
    <w:p w14:paraId="4F7496FE" w14:textId="05348F04" w:rsidR="00A83D02" w:rsidRPr="00C66CDF" w:rsidRDefault="0026706A" w:rsidP="00057A09">
      <w:pPr>
        <w:ind w:right="36"/>
        <w:jc w:val="both"/>
        <w:rPr>
          <w:rFonts w:ascii="Arial Narrow" w:hAnsi="Arial Narrow" w:cstheme="minorHAnsi"/>
          <w:bCs/>
        </w:rPr>
      </w:pPr>
      <w:r w:rsidRPr="00C66CDF">
        <w:rPr>
          <w:rFonts w:ascii="Arial Narrow" w:hAnsi="Arial Narrow" w:cstheme="minorHAnsi"/>
          <w:b/>
          <w:bCs/>
        </w:rPr>
        <w:t xml:space="preserve">Demonstrative </w:t>
      </w:r>
      <w:r w:rsidR="00B95072" w:rsidRPr="00C66CDF">
        <w:rPr>
          <w:rFonts w:ascii="Arial Narrow" w:hAnsi="Arial Narrow" w:cstheme="minorHAnsi"/>
          <w:b/>
          <w:bCs/>
        </w:rPr>
        <w:t xml:space="preserve">Ability to </w:t>
      </w:r>
      <w:r w:rsidRPr="00C66CDF">
        <w:rPr>
          <w:rFonts w:ascii="Arial Narrow" w:hAnsi="Arial Narrow" w:cstheme="minorHAnsi"/>
          <w:b/>
          <w:bCs/>
        </w:rPr>
        <w:t>Meet the Needs of the Services in this RFP</w:t>
      </w:r>
      <w:r w:rsidR="00B95072" w:rsidRPr="00C66CDF">
        <w:rPr>
          <w:rFonts w:ascii="Arial Narrow" w:hAnsi="Arial Narrow" w:cstheme="minorHAnsi"/>
          <w:b/>
          <w:bCs/>
        </w:rPr>
        <w:tab/>
      </w:r>
      <w:r w:rsidR="00B95072" w:rsidRPr="00C66CDF">
        <w:rPr>
          <w:rFonts w:ascii="Arial Narrow" w:hAnsi="Arial Narrow" w:cstheme="minorHAnsi"/>
          <w:b/>
          <w:bCs/>
        </w:rPr>
        <w:tab/>
      </w:r>
      <w:r w:rsidR="00B95072" w:rsidRPr="00C66CDF">
        <w:rPr>
          <w:rFonts w:ascii="Arial Narrow" w:hAnsi="Arial Narrow" w:cstheme="minorHAnsi"/>
          <w:b/>
          <w:bCs/>
        </w:rPr>
        <w:tab/>
      </w:r>
      <w:r w:rsidR="00B95072" w:rsidRPr="00C66CDF">
        <w:rPr>
          <w:rFonts w:ascii="Arial Narrow" w:hAnsi="Arial Narrow" w:cstheme="minorHAnsi"/>
          <w:b/>
          <w:bCs/>
        </w:rPr>
        <w:tab/>
      </w:r>
      <w:r w:rsidR="002C7FAD">
        <w:rPr>
          <w:rFonts w:ascii="Arial Narrow" w:hAnsi="Arial Narrow" w:cstheme="minorHAnsi"/>
          <w:b/>
          <w:bCs/>
        </w:rPr>
        <w:t>6</w:t>
      </w:r>
      <w:r w:rsidR="00B95072" w:rsidRPr="00C66CDF">
        <w:rPr>
          <w:rFonts w:ascii="Arial Narrow" w:hAnsi="Arial Narrow" w:cstheme="minorHAnsi"/>
          <w:b/>
          <w:bCs/>
        </w:rPr>
        <w:t>0</w:t>
      </w:r>
      <w:r w:rsidR="00A83D02" w:rsidRPr="00C66CDF">
        <w:rPr>
          <w:rFonts w:ascii="Arial Narrow" w:hAnsi="Arial Narrow" w:cstheme="minorHAnsi"/>
          <w:bCs/>
        </w:rPr>
        <w:t xml:space="preserve">   </w:t>
      </w:r>
    </w:p>
    <w:p w14:paraId="36A682CC" w14:textId="77777777" w:rsidR="00753631" w:rsidRPr="00C66CDF" w:rsidRDefault="00753631" w:rsidP="00753631">
      <w:pPr>
        <w:pStyle w:val="TableParagraph"/>
        <w:numPr>
          <w:ilvl w:val="0"/>
          <w:numId w:val="27"/>
        </w:numPr>
        <w:tabs>
          <w:tab w:val="left" w:pos="829"/>
        </w:tabs>
        <w:spacing w:line="261" w:lineRule="exact"/>
        <w:ind w:hanging="361"/>
        <w:rPr>
          <w:rFonts w:ascii="Arial Narrow" w:hAnsi="Arial Narrow"/>
        </w:rPr>
      </w:pPr>
      <w:r w:rsidRPr="00C66CDF">
        <w:rPr>
          <w:rFonts w:ascii="Arial Narrow" w:hAnsi="Arial Narrow"/>
          <w:position w:val="1"/>
        </w:rPr>
        <w:t>Comparable Project</w:t>
      </w:r>
      <w:r w:rsidRPr="00C66CDF">
        <w:rPr>
          <w:rFonts w:ascii="Arial Narrow" w:hAnsi="Arial Narrow"/>
          <w:spacing w:val="1"/>
          <w:position w:val="1"/>
        </w:rPr>
        <w:t xml:space="preserve"> </w:t>
      </w:r>
      <w:r w:rsidRPr="00C66CDF">
        <w:rPr>
          <w:rFonts w:ascii="Arial Narrow" w:hAnsi="Arial Narrow"/>
          <w:position w:val="1"/>
        </w:rPr>
        <w:t>Experience</w:t>
      </w:r>
    </w:p>
    <w:p w14:paraId="67156491" w14:textId="142FB9D2" w:rsidR="00753631" w:rsidRPr="00C66CDF" w:rsidRDefault="00753631" w:rsidP="00753631">
      <w:pPr>
        <w:pStyle w:val="TableParagraph"/>
        <w:numPr>
          <w:ilvl w:val="0"/>
          <w:numId w:val="27"/>
        </w:numPr>
        <w:tabs>
          <w:tab w:val="left" w:pos="829"/>
        </w:tabs>
        <w:spacing w:before="16"/>
        <w:ind w:hanging="361"/>
        <w:rPr>
          <w:rFonts w:ascii="Arial Narrow" w:hAnsi="Arial Narrow"/>
        </w:rPr>
      </w:pPr>
      <w:r w:rsidRPr="00C66CDF">
        <w:rPr>
          <w:rFonts w:ascii="Arial Narrow" w:hAnsi="Arial Narrow"/>
        </w:rPr>
        <w:t>Program Description</w:t>
      </w:r>
    </w:p>
    <w:p w14:paraId="2CF49218" w14:textId="77777777" w:rsidR="00753631" w:rsidRPr="00C66CDF" w:rsidRDefault="00753631" w:rsidP="00753631">
      <w:pPr>
        <w:pStyle w:val="TableParagraph"/>
        <w:numPr>
          <w:ilvl w:val="0"/>
          <w:numId w:val="27"/>
        </w:numPr>
        <w:tabs>
          <w:tab w:val="left" w:pos="829"/>
        </w:tabs>
        <w:spacing w:before="1"/>
        <w:ind w:hanging="361"/>
        <w:rPr>
          <w:rFonts w:ascii="Arial Narrow" w:hAnsi="Arial Narrow"/>
        </w:rPr>
      </w:pPr>
      <w:r w:rsidRPr="00C66CDF">
        <w:rPr>
          <w:rFonts w:ascii="Arial Narrow" w:hAnsi="Arial Narrow"/>
          <w:position w:val="1"/>
        </w:rPr>
        <w:t>Curriculum and</w:t>
      </w:r>
      <w:r w:rsidRPr="00C66CDF">
        <w:rPr>
          <w:rFonts w:ascii="Arial Narrow" w:hAnsi="Arial Narrow"/>
          <w:spacing w:val="-2"/>
          <w:position w:val="1"/>
        </w:rPr>
        <w:t xml:space="preserve"> </w:t>
      </w:r>
      <w:r w:rsidRPr="00C66CDF">
        <w:rPr>
          <w:rFonts w:ascii="Arial Narrow" w:hAnsi="Arial Narrow"/>
          <w:position w:val="1"/>
        </w:rPr>
        <w:t>Learning</w:t>
      </w:r>
    </w:p>
    <w:p w14:paraId="2D2CC807" w14:textId="3B5D43F5" w:rsidR="00753631" w:rsidRPr="00C66CDF" w:rsidRDefault="00753631" w:rsidP="00753631">
      <w:pPr>
        <w:pStyle w:val="TableParagraph"/>
        <w:numPr>
          <w:ilvl w:val="0"/>
          <w:numId w:val="27"/>
        </w:numPr>
        <w:tabs>
          <w:tab w:val="left" w:pos="829"/>
        </w:tabs>
        <w:spacing w:before="17"/>
        <w:ind w:hanging="361"/>
        <w:rPr>
          <w:rFonts w:ascii="Arial Narrow" w:hAnsi="Arial Narrow"/>
        </w:rPr>
      </w:pPr>
      <w:r w:rsidRPr="00C66CDF">
        <w:rPr>
          <w:rFonts w:ascii="Arial Narrow" w:hAnsi="Arial Narrow"/>
        </w:rPr>
        <w:t>Staffing</w:t>
      </w:r>
      <w:r w:rsidR="00D27E07" w:rsidRPr="00C66CDF">
        <w:rPr>
          <w:rFonts w:ascii="Arial Narrow" w:hAnsi="Arial Narrow" w:cstheme="minorHAnsi"/>
          <w:bCs/>
        </w:rPr>
        <w:t xml:space="preserve"> </w:t>
      </w:r>
    </w:p>
    <w:p w14:paraId="3D956F39" w14:textId="77777777" w:rsidR="00753631" w:rsidRPr="00C66CDF" w:rsidRDefault="00753631" w:rsidP="00753631">
      <w:pPr>
        <w:pStyle w:val="TableParagraph"/>
        <w:numPr>
          <w:ilvl w:val="0"/>
          <w:numId w:val="27"/>
        </w:numPr>
        <w:tabs>
          <w:tab w:val="left" w:pos="829"/>
        </w:tabs>
        <w:spacing w:before="3"/>
        <w:ind w:hanging="361"/>
        <w:rPr>
          <w:rFonts w:ascii="Arial Narrow" w:hAnsi="Arial Narrow"/>
        </w:rPr>
      </w:pPr>
      <w:r w:rsidRPr="00C66CDF">
        <w:rPr>
          <w:rFonts w:ascii="Arial Narrow" w:hAnsi="Arial Narrow"/>
          <w:position w:val="1"/>
        </w:rPr>
        <w:t>Family Engagement</w:t>
      </w:r>
      <w:r w:rsidRPr="00C66CDF">
        <w:rPr>
          <w:rFonts w:ascii="Arial Narrow" w:hAnsi="Arial Narrow"/>
          <w:spacing w:val="2"/>
          <w:position w:val="1"/>
        </w:rPr>
        <w:t xml:space="preserve"> </w:t>
      </w:r>
      <w:r w:rsidRPr="00C66CDF">
        <w:rPr>
          <w:rFonts w:ascii="Arial Narrow" w:hAnsi="Arial Narrow"/>
          <w:position w:val="1"/>
        </w:rPr>
        <w:t>Approach</w:t>
      </w:r>
    </w:p>
    <w:p w14:paraId="19E44B9E" w14:textId="7F38AE8A" w:rsidR="00753631" w:rsidRPr="00C66CDF" w:rsidRDefault="00753631" w:rsidP="00753631">
      <w:pPr>
        <w:pStyle w:val="TableParagraph"/>
        <w:numPr>
          <w:ilvl w:val="0"/>
          <w:numId w:val="27"/>
        </w:numPr>
        <w:tabs>
          <w:tab w:val="left" w:pos="829"/>
        </w:tabs>
        <w:spacing w:before="13"/>
        <w:ind w:hanging="361"/>
        <w:rPr>
          <w:rFonts w:ascii="Arial Narrow" w:hAnsi="Arial Narrow"/>
        </w:rPr>
      </w:pPr>
      <w:r w:rsidRPr="00C66CDF">
        <w:rPr>
          <w:rFonts w:ascii="Arial Narrow" w:hAnsi="Arial Narrow"/>
        </w:rPr>
        <w:t>Resource</w:t>
      </w:r>
      <w:r w:rsidR="0098231F" w:rsidRPr="00C66CDF">
        <w:rPr>
          <w:rFonts w:ascii="Arial Narrow" w:hAnsi="Arial Narrow"/>
        </w:rPr>
        <w:t xml:space="preserve"> Utilization</w:t>
      </w:r>
    </w:p>
    <w:p w14:paraId="66359E4C" w14:textId="281BC916" w:rsidR="00753631" w:rsidRPr="00C66CDF" w:rsidRDefault="0098231F" w:rsidP="00753631">
      <w:pPr>
        <w:pStyle w:val="TableParagraph"/>
        <w:numPr>
          <w:ilvl w:val="0"/>
          <w:numId w:val="27"/>
        </w:numPr>
        <w:tabs>
          <w:tab w:val="left" w:pos="829"/>
        </w:tabs>
        <w:spacing w:before="14"/>
        <w:ind w:hanging="361"/>
        <w:rPr>
          <w:rFonts w:ascii="Arial Narrow" w:hAnsi="Arial Narrow"/>
        </w:rPr>
      </w:pPr>
      <w:r w:rsidRPr="00C66CDF">
        <w:rPr>
          <w:rFonts w:ascii="Arial Narrow" w:hAnsi="Arial Narrow"/>
        </w:rPr>
        <w:t xml:space="preserve">Classroom Capacity </w:t>
      </w:r>
      <w:r w:rsidR="00753631" w:rsidRPr="00C66CDF">
        <w:rPr>
          <w:rFonts w:ascii="Arial Narrow" w:hAnsi="Arial Narrow"/>
        </w:rPr>
        <w:t>Building</w:t>
      </w:r>
    </w:p>
    <w:p w14:paraId="3206C8C4" w14:textId="0B2DA3D8" w:rsidR="00753631" w:rsidRPr="00C66CDF" w:rsidRDefault="00753631" w:rsidP="00753631">
      <w:pPr>
        <w:pStyle w:val="TableParagraph"/>
        <w:numPr>
          <w:ilvl w:val="0"/>
          <w:numId w:val="27"/>
        </w:numPr>
        <w:tabs>
          <w:tab w:val="left" w:pos="829"/>
        </w:tabs>
        <w:spacing w:before="13"/>
        <w:ind w:hanging="361"/>
        <w:rPr>
          <w:rFonts w:ascii="Arial Narrow" w:hAnsi="Arial Narrow"/>
        </w:rPr>
      </w:pPr>
      <w:r w:rsidRPr="00C66CDF">
        <w:rPr>
          <w:rFonts w:ascii="Arial Narrow" w:hAnsi="Arial Narrow"/>
        </w:rPr>
        <w:t>Financial Stability</w:t>
      </w:r>
    </w:p>
    <w:p w14:paraId="47FF3F16" w14:textId="77777777" w:rsidR="00912BFF" w:rsidRPr="00C66CDF" w:rsidRDefault="00912BFF" w:rsidP="00912BFF">
      <w:pPr>
        <w:ind w:right="36"/>
        <w:jc w:val="both"/>
        <w:rPr>
          <w:rFonts w:ascii="Arial Narrow" w:hAnsi="Arial Narrow" w:cstheme="minorHAnsi"/>
          <w:bCs/>
        </w:rPr>
      </w:pPr>
    </w:p>
    <w:p w14:paraId="26240EAD" w14:textId="7D32BE7C" w:rsidR="00912BFF" w:rsidRPr="00C66CDF" w:rsidRDefault="00912BFF" w:rsidP="00912BFF">
      <w:pPr>
        <w:ind w:right="36"/>
        <w:jc w:val="both"/>
        <w:rPr>
          <w:rFonts w:ascii="Arial Narrow" w:hAnsi="Arial Narrow" w:cstheme="minorHAnsi"/>
          <w:b/>
        </w:rPr>
      </w:pPr>
      <w:r w:rsidRPr="00C66CDF">
        <w:rPr>
          <w:rFonts w:ascii="Arial Narrow" w:hAnsi="Arial Narrow" w:cstheme="minorHAnsi"/>
          <w:b/>
        </w:rPr>
        <w:t>Costs</w:t>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Pr="00C66CDF">
        <w:rPr>
          <w:rFonts w:ascii="Arial Narrow" w:hAnsi="Arial Narrow" w:cstheme="minorHAnsi"/>
          <w:b/>
        </w:rPr>
        <w:tab/>
      </w:r>
      <w:r w:rsidR="002C7FAD">
        <w:rPr>
          <w:rFonts w:ascii="Arial Narrow" w:hAnsi="Arial Narrow" w:cstheme="minorHAnsi"/>
          <w:b/>
        </w:rPr>
        <w:t>1</w:t>
      </w:r>
      <w:r w:rsidRPr="00C66CDF">
        <w:rPr>
          <w:rFonts w:ascii="Arial Narrow" w:hAnsi="Arial Narrow" w:cstheme="minorHAnsi"/>
          <w:b/>
        </w:rPr>
        <w:t>0</w:t>
      </w:r>
    </w:p>
    <w:p w14:paraId="029CFC6C" w14:textId="1EC3FD90" w:rsidR="003B1F3E" w:rsidRPr="00C66CDF" w:rsidRDefault="002C7FAD" w:rsidP="002C7FAD">
      <w:pPr>
        <w:pStyle w:val="ListParagraph"/>
        <w:numPr>
          <w:ilvl w:val="0"/>
          <w:numId w:val="30"/>
        </w:numPr>
        <w:ind w:right="36" w:hanging="270"/>
        <w:jc w:val="both"/>
        <w:rPr>
          <w:rFonts w:ascii="Arial Narrow" w:hAnsi="Arial Narrow" w:cstheme="minorHAnsi"/>
          <w:bCs/>
        </w:rPr>
      </w:pPr>
      <w:r w:rsidRPr="00C66CDF">
        <w:rPr>
          <w:rFonts w:ascii="Arial Narrow" w:hAnsi="Arial Narrow" w:cstheme="minorHAnsi"/>
          <w:bCs/>
        </w:rPr>
        <w:t xml:space="preserve">Requested number of slots and approximate funding needed to add the slots </w:t>
      </w:r>
    </w:p>
    <w:p w14:paraId="4822F0E6" w14:textId="7FAF7DF3" w:rsidR="00912BFF" w:rsidRPr="00317628" w:rsidRDefault="00317628" w:rsidP="00912BFF">
      <w:pPr>
        <w:ind w:right="36"/>
        <w:jc w:val="both"/>
        <w:rPr>
          <w:rFonts w:ascii="Arial Narrow" w:hAnsi="Arial Narrow" w:cstheme="minorHAnsi"/>
          <w:b/>
        </w:rPr>
      </w:pPr>
      <w:r w:rsidRPr="00317628">
        <w:rPr>
          <w:rFonts w:ascii="Arial Narrow" w:hAnsi="Arial Narrow" w:cstheme="minorHAnsi"/>
          <w:b/>
        </w:rPr>
        <w:t xml:space="preserve">Total </w:t>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t>100</w:t>
      </w:r>
    </w:p>
    <w:p w14:paraId="2E38A23D" w14:textId="77777777" w:rsidR="006D1C5A" w:rsidRDefault="006D1C5A" w:rsidP="00912BFF">
      <w:pPr>
        <w:jc w:val="both"/>
        <w:rPr>
          <w:rFonts w:ascii="Arial Narrow" w:hAnsi="Arial Narrow" w:cstheme="minorHAnsi"/>
          <w:b/>
          <w:i/>
          <w:iCs/>
        </w:rPr>
      </w:pPr>
    </w:p>
    <w:p w14:paraId="3C01BDEB" w14:textId="77777777" w:rsidR="00C965B3" w:rsidRDefault="00C965B3" w:rsidP="00912BFF">
      <w:pPr>
        <w:jc w:val="both"/>
        <w:rPr>
          <w:rFonts w:ascii="Arial Narrow" w:hAnsi="Arial Narrow" w:cstheme="minorHAnsi"/>
          <w:b/>
          <w:i/>
          <w:iCs/>
        </w:rPr>
      </w:pPr>
    </w:p>
    <w:p w14:paraId="08CC0636" w14:textId="77777777" w:rsidR="00C965B3" w:rsidRDefault="00C965B3" w:rsidP="00912BFF">
      <w:pPr>
        <w:jc w:val="both"/>
        <w:rPr>
          <w:rFonts w:ascii="Arial Narrow" w:hAnsi="Arial Narrow" w:cstheme="minorHAnsi"/>
          <w:b/>
          <w:i/>
          <w:iCs/>
        </w:rPr>
      </w:pPr>
    </w:p>
    <w:p w14:paraId="0D1F1FB6" w14:textId="77777777" w:rsidR="00C965B3" w:rsidRDefault="00C965B3" w:rsidP="00912BFF">
      <w:pPr>
        <w:jc w:val="both"/>
        <w:rPr>
          <w:rFonts w:ascii="Arial Narrow" w:hAnsi="Arial Narrow" w:cstheme="minorHAnsi"/>
          <w:b/>
          <w:i/>
          <w:iCs/>
        </w:rPr>
      </w:pPr>
    </w:p>
    <w:p w14:paraId="4E0B9ABF" w14:textId="77777777" w:rsidR="00C965B3" w:rsidRDefault="00C965B3" w:rsidP="00912BFF">
      <w:pPr>
        <w:jc w:val="both"/>
        <w:rPr>
          <w:rFonts w:ascii="Arial Narrow" w:hAnsi="Arial Narrow" w:cstheme="minorHAnsi"/>
          <w:b/>
          <w:i/>
          <w:iCs/>
        </w:rPr>
      </w:pPr>
    </w:p>
    <w:p w14:paraId="5FBF182C" w14:textId="77777777" w:rsidR="00C965B3" w:rsidRDefault="00C965B3" w:rsidP="00912BFF">
      <w:pPr>
        <w:jc w:val="both"/>
        <w:rPr>
          <w:rFonts w:ascii="Arial Narrow" w:hAnsi="Arial Narrow" w:cstheme="minorHAnsi"/>
          <w:b/>
          <w:i/>
          <w:iCs/>
        </w:rPr>
      </w:pPr>
    </w:p>
    <w:p w14:paraId="7DFDD2BC" w14:textId="77777777" w:rsidR="00C965B3" w:rsidRDefault="00C965B3" w:rsidP="00912BFF">
      <w:pPr>
        <w:jc w:val="both"/>
        <w:rPr>
          <w:rFonts w:ascii="Arial Narrow" w:hAnsi="Arial Narrow" w:cstheme="minorHAnsi"/>
          <w:b/>
          <w:i/>
          <w:iCs/>
        </w:rPr>
      </w:pPr>
    </w:p>
    <w:p w14:paraId="7F808C8E" w14:textId="410F2B52" w:rsidR="00912BFF" w:rsidRPr="00E21BC7" w:rsidRDefault="00912BFF" w:rsidP="00912BFF">
      <w:pPr>
        <w:jc w:val="both"/>
        <w:rPr>
          <w:rFonts w:ascii="Arial Narrow" w:hAnsi="Arial Narrow" w:cstheme="minorHAnsi"/>
          <w:b/>
          <w:i/>
          <w:iCs/>
        </w:rPr>
      </w:pPr>
      <w:r w:rsidRPr="00E21BC7">
        <w:rPr>
          <w:rFonts w:ascii="Arial Narrow" w:hAnsi="Arial Narrow" w:cstheme="minorHAnsi"/>
          <w:b/>
          <w:i/>
          <w:iCs/>
        </w:rPr>
        <w:t>Proposer Inquiry and Appeal Process</w:t>
      </w:r>
    </w:p>
    <w:p w14:paraId="019D1E19" w14:textId="77777777" w:rsidR="00912BFF" w:rsidRPr="00E21BC7" w:rsidRDefault="00912BFF" w:rsidP="00912BFF">
      <w:pPr>
        <w:pStyle w:val="PlainText"/>
        <w:jc w:val="both"/>
        <w:rPr>
          <w:rFonts w:ascii="Arial Narrow" w:eastAsia="MS Mincho" w:hAnsi="Arial Narrow" w:cs="Arial"/>
          <w:color w:val="auto"/>
          <w:sz w:val="22"/>
          <w:szCs w:val="22"/>
        </w:rPr>
      </w:pPr>
      <w:r w:rsidRPr="00E21BC7">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039857F6" w14:textId="77777777" w:rsidR="00912BFF" w:rsidRPr="00E21BC7" w:rsidRDefault="00912BFF" w:rsidP="00912BFF">
      <w:pPr>
        <w:pStyle w:val="PlainText"/>
        <w:jc w:val="both"/>
        <w:rPr>
          <w:rFonts w:ascii="Arial Narrow" w:eastAsia="MS Mincho" w:hAnsi="Arial Narrow" w:cs="Arial"/>
          <w:color w:val="auto"/>
          <w:sz w:val="22"/>
          <w:szCs w:val="22"/>
        </w:rPr>
      </w:pPr>
    </w:p>
    <w:p w14:paraId="067338A9" w14:textId="032B352D"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Step1</w:t>
      </w:r>
      <w:r w:rsidRPr="00E21BC7">
        <w:rPr>
          <w:rFonts w:ascii="Arial Narrow" w:eastAsia="MS Mincho" w:hAnsi="Arial Narrow" w:cs="Arial"/>
          <w:color w:val="auto"/>
          <w:sz w:val="22"/>
          <w:szCs w:val="22"/>
        </w:rPr>
        <w:t>.</w:t>
      </w:r>
      <w:r w:rsidRPr="00E21BC7">
        <w:rPr>
          <w:rFonts w:ascii="Arial Narrow" w:eastAsia="MS Mincho" w:hAnsi="Arial Narrow" w:cs="Arial"/>
          <w:color w:val="auto"/>
          <w:sz w:val="22"/>
          <w:szCs w:val="22"/>
        </w:rPr>
        <w:tab/>
      </w:r>
      <w:r w:rsidRPr="00E21BC7">
        <w:rPr>
          <w:rFonts w:ascii="Arial Narrow" w:eastAsia="MS Mincho" w:hAnsi="Arial Narrow" w:cs="Arial"/>
          <w:b/>
          <w:bCs/>
          <w:color w:val="auto"/>
          <w:sz w:val="22"/>
          <w:szCs w:val="22"/>
        </w:rPr>
        <w:t>Request for Debriefing</w:t>
      </w:r>
      <w:r w:rsidRPr="00E21BC7">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D050C4" w:rsidRPr="00E21BC7">
        <w:rPr>
          <w:rFonts w:ascii="Arial Narrow" w:eastAsia="MS Mincho" w:hAnsi="Arial Narrow" w:cs="Arial"/>
          <w:color w:val="auto"/>
          <w:sz w:val="22"/>
          <w:szCs w:val="22"/>
        </w:rPr>
        <w:t>10-day</w:t>
      </w:r>
      <w:r w:rsidRPr="00E21BC7">
        <w:rPr>
          <w:rFonts w:ascii="Arial Narrow" w:eastAsia="MS Mincho" w:hAnsi="Arial Narrow" w:cs="Arial"/>
          <w:color w:val="auto"/>
          <w:sz w:val="22"/>
          <w:szCs w:val="22"/>
        </w:rPr>
        <w:t xml:space="preserve"> time frame must be adhered to only if a bidder is considering an appeal.)</w:t>
      </w:r>
    </w:p>
    <w:p w14:paraId="0D516487" w14:textId="77777777" w:rsidR="00912BFF" w:rsidRPr="00E21BC7" w:rsidRDefault="00912BFF" w:rsidP="00912BFF">
      <w:pPr>
        <w:pStyle w:val="PlainText"/>
        <w:jc w:val="both"/>
        <w:rPr>
          <w:rFonts w:ascii="Arial Narrow" w:eastAsia="MS Mincho" w:hAnsi="Arial Narrow" w:cs="Arial"/>
          <w:color w:val="auto"/>
          <w:sz w:val="22"/>
          <w:szCs w:val="22"/>
        </w:rPr>
      </w:pPr>
    </w:p>
    <w:p w14:paraId="068A3AEE" w14:textId="77777777"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Step2. </w:t>
      </w:r>
      <w:r w:rsidRPr="00E21BC7">
        <w:rPr>
          <w:rFonts w:ascii="Arial Narrow" w:eastAsia="MS Mincho" w:hAnsi="Arial Narrow" w:cs="Arial"/>
          <w:b/>
          <w:bCs/>
          <w:color w:val="auto"/>
          <w:sz w:val="22"/>
          <w:szCs w:val="22"/>
        </w:rPr>
        <w:tab/>
        <w:t>Debriefing</w:t>
      </w:r>
      <w:r w:rsidRPr="00E21BC7">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gets direct feedback to help improve future procurements.</w:t>
      </w:r>
    </w:p>
    <w:p w14:paraId="00038119" w14:textId="77777777" w:rsidR="00912BFF" w:rsidRPr="00E21BC7" w:rsidRDefault="00912BFF" w:rsidP="00912BFF">
      <w:pPr>
        <w:pStyle w:val="PlainText"/>
        <w:rPr>
          <w:rFonts w:ascii="Arial Narrow" w:eastAsia="MS Mincho" w:hAnsi="Arial Narrow" w:cs="Arial"/>
          <w:color w:val="auto"/>
          <w:sz w:val="22"/>
          <w:szCs w:val="22"/>
        </w:rPr>
      </w:pPr>
    </w:p>
    <w:p w14:paraId="4995B239" w14:textId="40CB48F1" w:rsidR="005B7302" w:rsidRDefault="00912BFF" w:rsidP="005B7302">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Step3. </w:t>
      </w:r>
      <w:r w:rsidRPr="00E21BC7">
        <w:rPr>
          <w:rFonts w:ascii="Arial Narrow" w:eastAsia="MS Mincho" w:hAnsi="Arial Narrow" w:cs="Arial"/>
          <w:b/>
          <w:bCs/>
          <w:color w:val="auto"/>
          <w:sz w:val="22"/>
          <w:szCs w:val="22"/>
        </w:rPr>
        <w:tab/>
        <w:t xml:space="preserve">Written Notice of Appeal </w:t>
      </w:r>
      <w:r w:rsidRPr="00E21BC7">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r w:rsidR="00D050C4" w:rsidRPr="00E21BC7">
        <w:rPr>
          <w:rFonts w:ascii="Arial Narrow" w:eastAsia="MS Mincho" w:hAnsi="Arial Narrow" w:cs="Arial"/>
          <w:color w:val="auto"/>
          <w:sz w:val="22"/>
          <w:szCs w:val="22"/>
        </w:rPr>
        <w:t>i.e.,</w:t>
      </w:r>
      <w:r w:rsidRPr="00E21BC7">
        <w:rPr>
          <w:rFonts w:ascii="Arial Narrow" w:eastAsia="MS Mincho" w:hAnsi="Arial Narrow" w:cs="Arial"/>
          <w:color w:val="auto"/>
          <w:sz w:val="22"/>
          <w:szCs w:val="22"/>
        </w:rPr>
        <w:t xml:space="preserve"> specific date of RFP or IFB, or the Board action); (b) the name, address, </w:t>
      </w:r>
      <w:r w:rsidR="00D050C4" w:rsidRPr="00E21BC7">
        <w:rPr>
          <w:rFonts w:ascii="Arial Narrow" w:eastAsia="MS Mincho" w:hAnsi="Arial Narrow" w:cs="Arial"/>
          <w:color w:val="auto"/>
          <w:sz w:val="22"/>
          <w:szCs w:val="22"/>
        </w:rPr>
        <w:t>phone,</w:t>
      </w:r>
      <w:r w:rsidRPr="00E21BC7">
        <w:rPr>
          <w:rFonts w:ascii="Arial Narrow" w:eastAsia="MS Mincho" w:hAnsi="Arial Narrow" w:cs="Arial"/>
          <w:color w:val="auto"/>
          <w:sz w:val="22"/>
          <w:szCs w:val="22"/>
        </w:rPr>
        <w:t xml:space="preserve"> and fax number (if available) of the appealing party(ies); and (c) the grounds of the appeal.  The Board President must receive the Notice of Appeal within 15 days of the date of the appealing party's debriefing, in Step 2, above.  </w:t>
      </w:r>
      <w:r w:rsidR="005B7302">
        <w:rPr>
          <w:rFonts w:ascii="Arial Narrow" w:eastAsia="MS Mincho" w:hAnsi="Arial Narrow" w:cs="Arial"/>
          <w:color w:val="auto"/>
          <w:sz w:val="22"/>
          <w:szCs w:val="22"/>
        </w:rPr>
        <w:t xml:space="preserve">The Notice of Appeal should be emailed to </w:t>
      </w:r>
      <w:hyperlink r:id="rId15" w:history="1">
        <w:r w:rsidR="005B7302">
          <w:rPr>
            <w:rStyle w:val="Hyperlink"/>
            <w:rFonts w:ascii="Arial Narrow" w:eastAsia="MS Mincho" w:hAnsi="Arial Narrow" w:cs="Arial"/>
            <w:sz w:val="22"/>
            <w:szCs w:val="22"/>
          </w:rPr>
          <w:t>procurement@wfsdallas.com</w:t>
        </w:r>
      </w:hyperlink>
      <w:r w:rsidR="005B7302">
        <w:rPr>
          <w:rFonts w:ascii="Arial Narrow" w:eastAsia="MS Mincho" w:hAnsi="Arial Narrow" w:cs="Arial"/>
          <w:color w:val="auto"/>
          <w:sz w:val="22"/>
          <w:szCs w:val="22"/>
        </w:rPr>
        <w:t xml:space="preserve">  In the event a bidder must use mail or delivery service, please address to:</w:t>
      </w:r>
    </w:p>
    <w:p w14:paraId="0EE3058F" w14:textId="77777777" w:rsidR="005B7302" w:rsidRDefault="005B7302" w:rsidP="005B7302">
      <w:pPr>
        <w:pStyle w:val="PlainText"/>
        <w:rPr>
          <w:rFonts w:ascii="Arial Narrow" w:eastAsia="MS Mincho" w:hAnsi="Arial Narrow" w:cs="Arial"/>
          <w:color w:val="auto"/>
          <w:sz w:val="22"/>
          <w:szCs w:val="22"/>
        </w:rPr>
      </w:pPr>
      <w:r>
        <w:rPr>
          <w:rFonts w:ascii="Arial Narrow" w:eastAsia="MS Mincho" w:hAnsi="Arial Narrow" w:cs="Arial"/>
          <w:color w:val="auto"/>
          <w:sz w:val="22"/>
          <w:szCs w:val="22"/>
        </w:rPr>
        <w:tab/>
      </w:r>
      <w:r>
        <w:rPr>
          <w:rFonts w:ascii="Arial Narrow" w:eastAsia="MS Mincho" w:hAnsi="Arial Narrow" w:cs="Arial"/>
          <w:color w:val="auto"/>
          <w:sz w:val="22"/>
          <w:szCs w:val="22"/>
        </w:rPr>
        <w:tab/>
      </w:r>
      <w:r>
        <w:rPr>
          <w:rFonts w:ascii="Arial Narrow" w:eastAsia="MS Mincho" w:hAnsi="Arial Narrow" w:cs="Arial"/>
          <w:color w:val="auto"/>
          <w:sz w:val="22"/>
          <w:szCs w:val="22"/>
        </w:rPr>
        <w:tab/>
      </w:r>
    </w:p>
    <w:p w14:paraId="3658F20D" w14:textId="77777777" w:rsidR="005B7302" w:rsidRDefault="005B7302" w:rsidP="005B7302">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Procurement Appeal</w:t>
      </w:r>
    </w:p>
    <w:p w14:paraId="0D4AB1EB" w14:textId="77777777" w:rsidR="005B7302" w:rsidRDefault="005B7302" w:rsidP="005B7302">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County Local Workforce Development Board, Inc.</w:t>
      </w:r>
    </w:p>
    <w:p w14:paraId="05984C02" w14:textId="77777777" w:rsidR="005B7302" w:rsidRDefault="005B7302" w:rsidP="005B7302">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Ross Tower</w:t>
      </w:r>
    </w:p>
    <w:p w14:paraId="3EA88EB7" w14:textId="77777777" w:rsidR="005B7302" w:rsidRDefault="005B7302" w:rsidP="005B7302">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500 N. Akard Street, Suite 3030</w:t>
      </w:r>
    </w:p>
    <w:p w14:paraId="6377DFD7" w14:textId="77777777" w:rsidR="005B7302" w:rsidRDefault="005B7302" w:rsidP="005B7302">
      <w:pPr>
        <w:pStyle w:val="PlainText"/>
        <w:ind w:left="1440" w:firstLine="720"/>
        <w:rPr>
          <w:rFonts w:ascii="Arial Narrow" w:eastAsia="MS Mincho" w:hAnsi="Arial Narrow" w:cs="Arial"/>
          <w:color w:val="auto"/>
          <w:sz w:val="22"/>
          <w:szCs w:val="22"/>
        </w:rPr>
      </w:pPr>
      <w:r>
        <w:rPr>
          <w:rFonts w:ascii="Arial Narrow" w:eastAsia="MS Mincho" w:hAnsi="Arial Narrow" w:cs="Arial"/>
          <w:color w:val="auto"/>
          <w:sz w:val="22"/>
          <w:szCs w:val="22"/>
        </w:rPr>
        <w:t>Dallas, Texas 75201</w:t>
      </w:r>
    </w:p>
    <w:p w14:paraId="3B7210EA" w14:textId="08D32163" w:rsidR="00912BFF" w:rsidRPr="00E21BC7" w:rsidRDefault="00912BFF" w:rsidP="005B7302">
      <w:pPr>
        <w:pStyle w:val="PlainText"/>
        <w:ind w:left="720" w:hanging="720"/>
        <w:jc w:val="both"/>
        <w:rPr>
          <w:rFonts w:ascii="Arial Narrow" w:eastAsia="MS Mincho" w:hAnsi="Arial Narrow" w:cs="Arial"/>
          <w:color w:val="auto"/>
          <w:sz w:val="22"/>
          <w:szCs w:val="22"/>
        </w:rPr>
      </w:pPr>
    </w:p>
    <w:p w14:paraId="21FFBFB8" w14:textId="77777777" w:rsidR="00912BFF" w:rsidRPr="00E21BC7" w:rsidRDefault="00912BFF" w:rsidP="00912BFF">
      <w:pPr>
        <w:pStyle w:val="PlainText"/>
        <w:jc w:val="both"/>
        <w:rPr>
          <w:rFonts w:ascii="Arial Narrow" w:eastAsia="MS Mincho" w:hAnsi="Arial Narrow" w:cs="Arial"/>
          <w:b/>
          <w:bCs/>
          <w:color w:val="auto"/>
          <w:sz w:val="22"/>
          <w:szCs w:val="22"/>
        </w:rPr>
      </w:pPr>
      <w:r w:rsidRPr="00E21BC7">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E21BC7">
        <w:rPr>
          <w:rFonts w:ascii="Arial Narrow" w:eastAsia="MS Mincho" w:hAnsi="Arial Narrow" w:cs="Arial"/>
          <w:b/>
          <w:bCs/>
          <w:color w:val="auto"/>
          <w:sz w:val="22"/>
          <w:szCs w:val="22"/>
        </w:rPr>
        <w:t>The Informal Hearing.</w:t>
      </w:r>
    </w:p>
    <w:p w14:paraId="6B6AC018" w14:textId="77777777" w:rsidR="00912BFF" w:rsidRPr="00E21BC7" w:rsidRDefault="00912BFF" w:rsidP="00912BFF">
      <w:pPr>
        <w:pStyle w:val="PlainText"/>
        <w:jc w:val="both"/>
        <w:rPr>
          <w:rFonts w:ascii="Arial Narrow" w:eastAsia="MS Mincho" w:hAnsi="Arial Narrow" w:cs="Arial"/>
          <w:b/>
          <w:bCs/>
          <w:color w:val="auto"/>
          <w:sz w:val="22"/>
          <w:szCs w:val="22"/>
        </w:rPr>
      </w:pPr>
    </w:p>
    <w:p w14:paraId="79585925" w14:textId="77777777"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Step4. </w:t>
      </w:r>
      <w:r w:rsidRPr="00E21BC7">
        <w:rPr>
          <w:rFonts w:ascii="Arial Narrow" w:eastAsia="MS Mincho" w:hAnsi="Arial Narrow" w:cs="Arial"/>
          <w:b/>
          <w:bCs/>
          <w:color w:val="auto"/>
          <w:sz w:val="22"/>
          <w:szCs w:val="22"/>
        </w:rPr>
        <w:tab/>
        <w:t>Informal Hearing –</w:t>
      </w:r>
      <w:r w:rsidRPr="00E21BC7">
        <w:rPr>
          <w:rFonts w:ascii="Arial Narrow" w:eastAsia="MS Mincho" w:hAnsi="Arial Narrow" w:cs="Arial"/>
          <w:color w:val="auto"/>
          <w:sz w:val="22"/>
          <w:szCs w:val="22"/>
        </w:rPr>
        <w:t xml:space="preserve"> Due to COVID19, an </w:t>
      </w:r>
      <w:r w:rsidRPr="00E21BC7">
        <w:rPr>
          <w:rFonts w:ascii="Arial Narrow" w:eastAsia="MS Mincho" w:hAnsi="Arial Narrow" w:cs="Arial"/>
          <w:b/>
          <w:bCs/>
          <w:color w:val="auto"/>
          <w:sz w:val="22"/>
          <w:szCs w:val="22"/>
        </w:rPr>
        <w:t xml:space="preserve">Informal Hearing </w:t>
      </w:r>
      <w:r w:rsidRPr="00E21BC7">
        <w:rPr>
          <w:rFonts w:ascii="Arial Narrow" w:eastAsia="MS Mincho" w:hAnsi="Arial Narrow" w:cs="Arial"/>
          <w:color w:val="auto"/>
          <w:sz w:val="22"/>
          <w:szCs w:val="22"/>
        </w:rPr>
        <w:t xml:space="preserve">will be held virtually </w:t>
      </w:r>
      <w:r w:rsidRPr="00E21BC7">
        <w:rPr>
          <w:rFonts w:ascii="Arial Narrow" w:eastAsia="MS Mincho" w:hAnsi="Arial Narrow" w:cs="Arial"/>
          <w:b/>
          <w:bCs/>
          <w:color w:val="auto"/>
          <w:sz w:val="22"/>
          <w:szCs w:val="22"/>
        </w:rPr>
        <w:t>within 10 days of receipt of the Notice of Appeal.</w:t>
      </w:r>
      <w:r w:rsidRPr="00E21BC7">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4D60C72B" w14:textId="77777777" w:rsidR="00912BFF" w:rsidRPr="00E21BC7" w:rsidRDefault="00912BFF" w:rsidP="00912BFF">
      <w:pPr>
        <w:pStyle w:val="PlainText"/>
        <w:ind w:left="900" w:hanging="900"/>
        <w:jc w:val="both"/>
        <w:rPr>
          <w:rFonts w:ascii="Arial Narrow" w:eastAsia="MS Mincho" w:hAnsi="Arial Narrow" w:cs="Arial"/>
          <w:color w:val="auto"/>
          <w:sz w:val="22"/>
          <w:szCs w:val="22"/>
        </w:rPr>
      </w:pPr>
    </w:p>
    <w:p w14:paraId="14C597A9" w14:textId="77777777"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Step5. </w:t>
      </w:r>
      <w:r w:rsidRPr="00E21BC7">
        <w:rPr>
          <w:rFonts w:ascii="Arial Narrow" w:eastAsia="MS Mincho" w:hAnsi="Arial Narrow" w:cs="Arial"/>
          <w:b/>
          <w:bCs/>
          <w:color w:val="auto"/>
          <w:sz w:val="22"/>
          <w:szCs w:val="22"/>
        </w:rPr>
        <w:tab/>
        <w:t>Request for Formal Hearing --</w:t>
      </w:r>
      <w:r w:rsidRPr="00E21BC7">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w:t>
      </w:r>
      <w:r w:rsidRPr="00E21BC7">
        <w:rPr>
          <w:rFonts w:ascii="Arial Narrow" w:eastAsia="MS Mincho" w:hAnsi="Arial Narrow" w:cs="Arial"/>
          <w:color w:val="auto"/>
          <w:sz w:val="22"/>
          <w:szCs w:val="22"/>
        </w:rPr>
        <w:lastRenderedPageBreak/>
        <w:t>the appeal.  Within ten (10) days of receipt of this written request, the Hearings Officer will respond, in writing, to inform the appealing party of the time, date, and place of Step 6, the Formal Hearing.</w:t>
      </w:r>
    </w:p>
    <w:p w14:paraId="7B57FC77" w14:textId="77777777" w:rsidR="00912BFF" w:rsidRPr="00E21BC7" w:rsidRDefault="00912BFF" w:rsidP="00912BFF">
      <w:pPr>
        <w:pStyle w:val="PlainText"/>
        <w:rPr>
          <w:rFonts w:ascii="Arial Narrow" w:eastAsia="MS Mincho" w:hAnsi="Arial Narrow" w:cs="Arial"/>
          <w:color w:val="auto"/>
          <w:sz w:val="22"/>
          <w:szCs w:val="22"/>
        </w:rPr>
      </w:pPr>
    </w:p>
    <w:p w14:paraId="797D6BC5" w14:textId="77777777"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Step6. </w:t>
      </w:r>
      <w:r w:rsidRPr="00E21BC7">
        <w:rPr>
          <w:rFonts w:ascii="Arial Narrow" w:eastAsia="MS Mincho" w:hAnsi="Arial Narrow" w:cs="Arial"/>
          <w:b/>
          <w:bCs/>
          <w:color w:val="auto"/>
          <w:sz w:val="22"/>
          <w:szCs w:val="22"/>
        </w:rPr>
        <w:tab/>
        <w:t>Formal Hearing --</w:t>
      </w:r>
      <w:r w:rsidRPr="00E21BC7">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5B9C5F39" w14:textId="77777777" w:rsidR="00912BFF" w:rsidRPr="00E21BC7" w:rsidRDefault="00912BFF" w:rsidP="00912BFF">
      <w:pPr>
        <w:pStyle w:val="PlainText"/>
        <w:jc w:val="both"/>
        <w:rPr>
          <w:rFonts w:ascii="Arial Narrow" w:eastAsia="MS Mincho" w:hAnsi="Arial Narrow" w:cs="Arial"/>
          <w:color w:val="auto"/>
          <w:sz w:val="22"/>
          <w:szCs w:val="22"/>
        </w:rPr>
      </w:pPr>
    </w:p>
    <w:p w14:paraId="18FDF4E3" w14:textId="77777777" w:rsidR="00912BFF" w:rsidRPr="00E21BC7" w:rsidRDefault="00912BFF" w:rsidP="00912BFF">
      <w:pPr>
        <w:pStyle w:val="PlainText"/>
        <w:ind w:left="720" w:hanging="720"/>
        <w:jc w:val="both"/>
        <w:rPr>
          <w:rFonts w:ascii="Arial Narrow" w:eastAsia="MS Mincho" w:hAnsi="Arial Narrow" w:cs="Arial"/>
          <w:color w:val="auto"/>
          <w:sz w:val="22"/>
          <w:szCs w:val="22"/>
        </w:rPr>
      </w:pPr>
      <w:r w:rsidRPr="00E21BC7">
        <w:rPr>
          <w:rFonts w:ascii="Arial Narrow" w:eastAsia="MS Mincho" w:hAnsi="Arial Narrow" w:cs="Arial"/>
          <w:b/>
          <w:bCs/>
          <w:color w:val="auto"/>
          <w:sz w:val="22"/>
          <w:szCs w:val="22"/>
        </w:rPr>
        <w:t xml:space="preserve">Step7. </w:t>
      </w:r>
      <w:r w:rsidRPr="00E21BC7">
        <w:rPr>
          <w:rFonts w:ascii="Arial Narrow" w:eastAsia="MS Mincho" w:hAnsi="Arial Narrow" w:cs="Arial"/>
          <w:b/>
          <w:bCs/>
          <w:color w:val="auto"/>
          <w:sz w:val="22"/>
          <w:szCs w:val="22"/>
        </w:rPr>
        <w:tab/>
        <w:t>The Board Decision --</w:t>
      </w:r>
      <w:r w:rsidRPr="00E21BC7">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61A86082" w14:textId="77777777" w:rsidR="00912BFF" w:rsidRPr="00E21BC7" w:rsidRDefault="00912BFF" w:rsidP="00912BFF">
      <w:pPr>
        <w:pStyle w:val="PlainText"/>
        <w:jc w:val="both"/>
        <w:rPr>
          <w:rFonts w:ascii="Arial Narrow" w:eastAsia="MS Mincho" w:hAnsi="Arial Narrow" w:cs="Arial"/>
          <w:color w:val="auto"/>
          <w:sz w:val="22"/>
          <w:szCs w:val="22"/>
        </w:rPr>
      </w:pPr>
    </w:p>
    <w:p w14:paraId="138B5656" w14:textId="77777777" w:rsidR="00912BFF" w:rsidRPr="00E21BC7" w:rsidRDefault="00912BFF" w:rsidP="00912BFF">
      <w:pPr>
        <w:pStyle w:val="PlainText"/>
        <w:jc w:val="both"/>
        <w:rPr>
          <w:rFonts w:ascii="Arial Narrow" w:eastAsia="MS Mincho" w:hAnsi="Arial Narrow" w:cs="Arial"/>
          <w:color w:val="auto"/>
          <w:sz w:val="22"/>
          <w:szCs w:val="22"/>
        </w:rPr>
      </w:pPr>
      <w:r w:rsidRPr="00E21BC7">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637BE56D" w14:textId="77777777" w:rsidR="00912BFF" w:rsidRPr="00E21BC7" w:rsidRDefault="00912BFF" w:rsidP="00912BFF">
      <w:pPr>
        <w:pStyle w:val="PlainText"/>
        <w:jc w:val="both"/>
        <w:rPr>
          <w:rFonts w:ascii="Arial Narrow" w:eastAsia="MS Mincho" w:hAnsi="Arial Narrow" w:cs="Arial"/>
          <w:color w:val="auto"/>
          <w:sz w:val="22"/>
          <w:szCs w:val="22"/>
        </w:rPr>
      </w:pPr>
    </w:p>
    <w:p w14:paraId="231D6BAE" w14:textId="77777777" w:rsidR="00912BFF" w:rsidRPr="00E21BC7" w:rsidRDefault="00912BFF" w:rsidP="00912BFF">
      <w:pPr>
        <w:pStyle w:val="PlainText"/>
        <w:jc w:val="both"/>
        <w:rPr>
          <w:rFonts w:ascii="Arial Narrow" w:eastAsia="MS Mincho" w:hAnsi="Arial Narrow" w:cs="Arial"/>
          <w:color w:val="auto"/>
          <w:sz w:val="22"/>
          <w:szCs w:val="22"/>
        </w:rPr>
      </w:pPr>
      <w:r w:rsidRPr="00E21BC7">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3AB8A6F6" w14:textId="77777777" w:rsidR="00912BFF" w:rsidRPr="00E21BC7" w:rsidRDefault="00912BFF" w:rsidP="00912BFF">
      <w:pPr>
        <w:pStyle w:val="PlainText"/>
        <w:jc w:val="both"/>
        <w:rPr>
          <w:rFonts w:ascii="Arial Narrow" w:eastAsia="MS Mincho" w:hAnsi="Arial Narrow" w:cs="Arial"/>
          <w:color w:val="auto"/>
          <w:sz w:val="22"/>
          <w:szCs w:val="22"/>
        </w:rPr>
      </w:pPr>
    </w:p>
    <w:p w14:paraId="58EA0069" w14:textId="77777777" w:rsidR="00912BFF" w:rsidRPr="00E21BC7" w:rsidRDefault="00912BFF" w:rsidP="00912BFF">
      <w:pPr>
        <w:pStyle w:val="PlainText"/>
        <w:numPr>
          <w:ilvl w:val="0"/>
          <w:numId w:val="24"/>
        </w:numPr>
        <w:jc w:val="both"/>
        <w:rPr>
          <w:rFonts w:ascii="Arial Narrow" w:eastAsia="MS Mincho" w:hAnsi="Arial Narrow" w:cs="Arial"/>
          <w:color w:val="auto"/>
          <w:sz w:val="22"/>
          <w:szCs w:val="22"/>
        </w:rPr>
      </w:pPr>
      <w:r w:rsidRPr="00E21BC7">
        <w:rPr>
          <w:rFonts w:ascii="Arial Narrow" w:eastAsia="MS Mincho" w:hAnsi="Arial Narrow" w:cs="Arial"/>
          <w:color w:val="auto"/>
          <w:sz w:val="22"/>
          <w:szCs w:val="22"/>
        </w:rPr>
        <w:t xml:space="preserve">Violations of federal law and regulations, and procurement standards established by federal regulations,  </w:t>
      </w:r>
    </w:p>
    <w:p w14:paraId="241E9C34" w14:textId="77777777" w:rsidR="00912BFF" w:rsidRPr="00E21BC7" w:rsidRDefault="00912BFF" w:rsidP="00912BFF">
      <w:pPr>
        <w:pStyle w:val="PlainText"/>
        <w:numPr>
          <w:ilvl w:val="0"/>
          <w:numId w:val="24"/>
        </w:numPr>
        <w:jc w:val="both"/>
        <w:rPr>
          <w:rFonts w:ascii="Arial Narrow" w:eastAsia="MS Mincho" w:hAnsi="Arial Narrow" w:cs="Arial"/>
          <w:color w:val="auto"/>
          <w:sz w:val="22"/>
          <w:szCs w:val="22"/>
        </w:rPr>
      </w:pPr>
      <w:r w:rsidRPr="00E21BC7">
        <w:rPr>
          <w:rFonts w:ascii="Arial Narrow" w:eastAsia="MS Mincho" w:hAnsi="Arial Narrow" w:cs="Arial"/>
          <w:color w:val="auto"/>
          <w:sz w:val="22"/>
          <w:szCs w:val="22"/>
        </w:rPr>
        <w:t>Violations of State or local law shall be under the jurisdiction of State or local authorities, and</w:t>
      </w:r>
    </w:p>
    <w:p w14:paraId="455B4B7C" w14:textId="77777777" w:rsidR="00912BFF" w:rsidRPr="00E21BC7" w:rsidRDefault="00912BFF" w:rsidP="00912BFF">
      <w:pPr>
        <w:pStyle w:val="PlainText"/>
        <w:numPr>
          <w:ilvl w:val="0"/>
          <w:numId w:val="24"/>
        </w:numPr>
        <w:jc w:val="both"/>
        <w:rPr>
          <w:rFonts w:ascii="Arial Narrow" w:eastAsia="MS Mincho" w:hAnsi="Arial Narrow" w:cs="Tahoma"/>
          <w:color w:val="auto"/>
          <w:sz w:val="22"/>
          <w:szCs w:val="22"/>
        </w:rPr>
      </w:pPr>
      <w:r w:rsidRPr="00E21BC7">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42EB3E41" w14:textId="77777777" w:rsidR="00F54E1B" w:rsidRDefault="00F54E1B" w:rsidP="00A52185">
      <w:pPr>
        <w:jc w:val="both"/>
        <w:rPr>
          <w:rFonts w:asciiTheme="minorHAnsi" w:hAnsiTheme="minorHAnsi" w:cstheme="minorHAnsi"/>
          <w:b/>
          <w:i/>
          <w:iCs/>
        </w:rPr>
      </w:pPr>
    </w:p>
    <w:p w14:paraId="5C2B77EF" w14:textId="77777777" w:rsidR="002B6004" w:rsidRPr="001C3C8E" w:rsidRDefault="002B6004" w:rsidP="002B6004">
      <w:pPr>
        <w:ind w:left="720" w:hanging="720"/>
        <w:rPr>
          <w:rFonts w:ascii="Arial Narrow" w:hAnsi="Arial Narrow"/>
        </w:rPr>
      </w:pPr>
      <w:r w:rsidRPr="00F64110">
        <w:rPr>
          <w:rFonts w:ascii="Arial Narrow" w:hAnsi="Arial Narrow"/>
          <w:b/>
        </w:rPr>
        <w:t>INSTRUCTIONS FOR SUBMITTING A PROPOSAL</w:t>
      </w:r>
    </w:p>
    <w:p w14:paraId="3200868C" w14:textId="77777777" w:rsidR="002B6004" w:rsidRPr="001C3C8E" w:rsidRDefault="002B6004"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rPr>
      </w:pPr>
    </w:p>
    <w:p w14:paraId="59366ADF" w14:textId="7D012FA7" w:rsidR="002B6004" w:rsidRDefault="002B6004"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1C3C8E">
        <w:rPr>
          <w:rFonts w:ascii="Arial Narrow" w:hAnsi="Arial Narrow"/>
          <w:u w:val="single"/>
        </w:rPr>
        <w:t>PROPOSAL SUBMISSION</w:t>
      </w:r>
      <w:r w:rsidRPr="001C3C8E">
        <w:rPr>
          <w:rFonts w:ascii="Arial Narrow" w:hAnsi="Arial Narrow"/>
        </w:rPr>
        <w:t xml:space="preserve"> - Proposals must be submitted according to the instructions regarding the response deadline of this RFP. </w:t>
      </w:r>
      <w:r w:rsidR="00F85E9E" w:rsidRPr="001C3C8E">
        <w:rPr>
          <w:rFonts w:ascii="Arial Narrow" w:hAnsi="Arial Narrow"/>
        </w:rPr>
        <w:t>Complete the text boxes below wit</w:t>
      </w:r>
      <w:r w:rsidR="00F85E9E" w:rsidRPr="0084744C">
        <w:rPr>
          <w:rFonts w:ascii="Arial Narrow" w:hAnsi="Arial Narrow"/>
        </w:rPr>
        <w:t>h your RFP res</w:t>
      </w:r>
      <w:r w:rsidR="00F85E9E" w:rsidRPr="001C3C8E">
        <w:rPr>
          <w:rFonts w:ascii="Arial Narrow" w:hAnsi="Arial Narrow"/>
        </w:rPr>
        <w:t xml:space="preserve">ponse. </w:t>
      </w:r>
      <w:r w:rsidR="00CE33C0" w:rsidRPr="001C3C8E">
        <w:rPr>
          <w:rFonts w:ascii="Arial Narrow" w:hAnsi="Arial Narrow"/>
        </w:rPr>
        <w:t>All documents submitted must be complete and fully assembled.</w:t>
      </w:r>
      <w:r w:rsidR="00F85E9E" w:rsidRPr="001C3C8E">
        <w:rPr>
          <w:rFonts w:ascii="Arial Narrow" w:hAnsi="Arial Narrow"/>
        </w:rPr>
        <w:t xml:space="preserve"> This RFP is on website: </w:t>
      </w:r>
      <w:hyperlink r:id="rId16" w:history="1">
        <w:r w:rsidR="00F85E9E" w:rsidRPr="001C3C8E">
          <w:rPr>
            <w:rStyle w:val="Hyperlink"/>
            <w:rFonts w:ascii="Arial Narrow" w:hAnsi="Arial Narrow" w:cs="Arial"/>
          </w:rPr>
          <w:t>www.wfsdallas.com</w:t>
        </w:r>
      </w:hyperlink>
      <w:r w:rsidR="00F85E9E" w:rsidRPr="001C3C8E">
        <w:rPr>
          <w:rFonts w:ascii="Arial Narrow" w:hAnsi="Arial Narrow" w:cs="Arial"/>
          <w:u w:val="single"/>
        </w:rPr>
        <w:t>.</w:t>
      </w:r>
      <w:r w:rsidR="00F85E9E" w:rsidRPr="00F85E9E">
        <w:rPr>
          <w:rFonts w:ascii="Arial Narrow" w:hAnsi="Arial Narrow" w:cs="Arial"/>
        </w:rPr>
        <w:t xml:space="preserve"> </w:t>
      </w:r>
      <w:r w:rsidRPr="001C3C8E">
        <w:rPr>
          <w:rFonts w:ascii="Arial Narrow" w:hAnsi="Arial Narrow"/>
          <w:b/>
        </w:rPr>
        <w:t>Regulations do not permit evaluation or consideration of proposals which are submitted after the RFP deadline</w:t>
      </w:r>
      <w:r w:rsidRPr="001C3C8E">
        <w:rPr>
          <w:rFonts w:ascii="Arial Narrow" w:hAnsi="Arial Narrow"/>
        </w:rPr>
        <w:t xml:space="preserve">. </w:t>
      </w:r>
      <w:r w:rsidR="00FC242B" w:rsidRPr="00C66CDF">
        <w:rPr>
          <w:rFonts w:ascii="Arial Narrow" w:hAnsi="Arial Narrow"/>
        </w:rPr>
        <w:t>Proposals must be typed, single spaced, using a minimum of a 1</w:t>
      </w:r>
      <w:r w:rsidR="00FC242B">
        <w:rPr>
          <w:rFonts w:ascii="Arial Narrow" w:hAnsi="Arial Narrow"/>
        </w:rPr>
        <w:t>1</w:t>
      </w:r>
      <w:r w:rsidR="00FC242B" w:rsidRPr="00C66CDF">
        <w:rPr>
          <w:rFonts w:ascii="Arial Narrow" w:hAnsi="Arial Narrow"/>
        </w:rPr>
        <w:t xml:space="preserve"> font for readability. Emphasis must be placed on addressing all the requirements and specifications of this RFP in a clear and concise manner. Any proposal lacking the required items/materials will be deemed non-responsive and may not be considered for review under this procurement.</w:t>
      </w:r>
      <w:r w:rsidRPr="001C3C8E">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not be considered but will be deemed late and non-responsive to this RFP and procurement process.  WFSDallas is not responsible for technology issues in the submittal of proposal.</w:t>
      </w:r>
      <w:r w:rsidRPr="00C50E06">
        <w:rPr>
          <w:rFonts w:ascii="Arial Narrow" w:hAnsi="Arial Narrow"/>
        </w:rPr>
        <w:t xml:space="preserve">  </w:t>
      </w:r>
    </w:p>
    <w:p w14:paraId="17AEC7D4" w14:textId="60725AF7" w:rsidR="002B6004" w:rsidRDefault="002B6004"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8992F9F"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b/>
        </w:rPr>
        <w:t xml:space="preserve">Note: </w:t>
      </w:r>
      <w:r w:rsidRPr="00C66CDF">
        <w:rPr>
          <w:rFonts w:ascii="Arial Narrow" w:hAnsi="Arial Narrow"/>
        </w:rPr>
        <w:t>Proposals are subject to the Texas Public Information Act, Government Code, Chapter 552, and may be disclosed upon request. Proprietary information will be kept confidential by Workforce Solutions to the extent permitted by State law. Offerors are reminded to identify and clearly mark all information in their proposal considered to be confidential, privileged, or proprietary (each applicable page must be clearly marked/labeled).</w:t>
      </w:r>
    </w:p>
    <w:p w14:paraId="67C4C4A5"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2B8DEA3"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rPr>
      </w:pPr>
      <w:r w:rsidRPr="00C66CDF">
        <w:rPr>
          <w:rFonts w:ascii="Arial Narrow" w:hAnsi="Arial Narrow"/>
          <w:b/>
          <w:bCs/>
        </w:rPr>
        <w:t>Sequence of Submission</w:t>
      </w:r>
    </w:p>
    <w:p w14:paraId="0941CDE3"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The proposal must be submitted with all required documents and in the following order:</w:t>
      </w:r>
    </w:p>
    <w:p w14:paraId="3C84398F" w14:textId="032B7D81" w:rsidR="00C66CDF" w:rsidRPr="00C66CDF" w:rsidRDefault="00A33016" w:rsidP="00C66CDF">
      <w:pPr>
        <w:numPr>
          <w:ilvl w:val="2"/>
          <w:numId w:val="36"/>
        </w:num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Bidder Information</w:t>
      </w:r>
    </w:p>
    <w:p w14:paraId="37A394CF" w14:textId="77777777" w:rsidR="00C66CDF" w:rsidRPr="00C66CDF" w:rsidRDefault="00C66CDF" w:rsidP="00C66CDF">
      <w:pPr>
        <w:numPr>
          <w:ilvl w:val="2"/>
          <w:numId w:val="36"/>
        </w:num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Executive Summary</w:t>
      </w:r>
    </w:p>
    <w:p w14:paraId="19909AE0" w14:textId="77777777" w:rsidR="00C66CDF" w:rsidRPr="00C66CDF" w:rsidRDefault="00C66CDF" w:rsidP="00C66CDF">
      <w:pPr>
        <w:numPr>
          <w:ilvl w:val="2"/>
          <w:numId w:val="36"/>
        </w:num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Proposal Narrative</w:t>
      </w:r>
    </w:p>
    <w:p w14:paraId="5B923666" w14:textId="4A5E7E34" w:rsidR="00C66CDF" w:rsidRPr="00C66CDF" w:rsidRDefault="00A33016" w:rsidP="00C66CDF">
      <w:pPr>
        <w:numPr>
          <w:ilvl w:val="2"/>
          <w:numId w:val="36"/>
        </w:num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Pr>
          <w:rFonts w:ascii="Arial Narrow" w:hAnsi="Arial Narrow"/>
        </w:rPr>
        <w:t>Costs</w:t>
      </w:r>
    </w:p>
    <w:p w14:paraId="34C6BCA4"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73FC076" w14:textId="6D7B6E56" w:rsidR="00C66CDF" w:rsidRPr="00C66CDF" w:rsidRDefault="005D78E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rPr>
      </w:pPr>
      <w:r>
        <w:rPr>
          <w:rFonts w:ascii="Arial Narrow" w:hAnsi="Arial Narrow"/>
          <w:b/>
          <w:bCs/>
        </w:rPr>
        <w:t>Bidder Information</w:t>
      </w:r>
      <w:r w:rsidR="00C66CDF" w:rsidRPr="00C66CDF">
        <w:rPr>
          <w:rFonts w:ascii="Arial Narrow" w:hAnsi="Arial Narrow"/>
          <w:b/>
          <w:bCs/>
        </w:rPr>
        <w:t xml:space="preserve"> Sheet</w:t>
      </w:r>
    </w:p>
    <w:p w14:paraId="73C74362" w14:textId="6493BBAE"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 xml:space="preserve">Identify a liaison or primary contact person for the proposal, as well as the Signatory Authority (i.e., person who has the legal authority to negotiate and execute a contract on behalf of the proposing entity). This is also the person who must sign the required Certification forms </w:t>
      </w:r>
      <w:r w:rsidRPr="00C66CDF">
        <w:rPr>
          <w:rFonts w:ascii="Arial Narrow" w:hAnsi="Arial Narrow"/>
        </w:rPr>
        <w:lastRenderedPageBreak/>
        <w:t xml:space="preserve">included as </w:t>
      </w:r>
      <w:r w:rsidR="00CE33C0">
        <w:rPr>
          <w:rFonts w:ascii="Arial Narrow" w:hAnsi="Arial Narrow"/>
        </w:rPr>
        <w:t>part of</w:t>
      </w:r>
      <w:r w:rsidRPr="00C66CDF">
        <w:rPr>
          <w:rFonts w:ascii="Arial Narrow" w:hAnsi="Arial Narrow"/>
        </w:rPr>
        <w:t xml:space="preserve"> this RFP. Proposers who are certified as a Historically Underutilized Businesses (HUBs) must provide the certification number on the Proposal Cover Sheet and attach a copy of the current notice of certification.</w:t>
      </w:r>
    </w:p>
    <w:p w14:paraId="3E71029C"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534F26B"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rPr>
      </w:pPr>
      <w:r w:rsidRPr="00C66CDF">
        <w:rPr>
          <w:rFonts w:ascii="Arial Narrow" w:hAnsi="Arial Narrow"/>
          <w:b/>
          <w:bCs/>
        </w:rPr>
        <w:t>Executive Summary</w:t>
      </w:r>
    </w:p>
    <w:p w14:paraId="4B44BE53"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Provide a brief (not to exceed 1 page) executive summary highlighting your organization’s history; qualifications and competence; demonstrated performance; overall approach to providing the requested services solicited in this RFP; expected outcomes (goals and objectives); and any unique or innovative aspects of your service delivery.</w:t>
      </w:r>
    </w:p>
    <w:p w14:paraId="6C276A9A" w14:textId="77777777" w:rsidR="00631717" w:rsidRPr="00C66CDF" w:rsidRDefault="00631717"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EF63AC4"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rPr>
      </w:pPr>
      <w:r w:rsidRPr="00C66CDF">
        <w:rPr>
          <w:rFonts w:ascii="Arial Narrow" w:hAnsi="Arial Narrow"/>
          <w:b/>
          <w:bCs/>
        </w:rPr>
        <w:t>Proposal Narrative</w:t>
      </w:r>
    </w:p>
    <w:p w14:paraId="1F64F376" w14:textId="51BA14E6"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 xml:space="preserve">The proposal should provide a complete description of services described/requested in this RFP in narrative form according to these instructions. Narrative responses for each item should be clear, </w:t>
      </w:r>
      <w:r w:rsidR="00D050C4" w:rsidRPr="00C66CDF">
        <w:rPr>
          <w:rFonts w:ascii="Arial Narrow" w:hAnsi="Arial Narrow"/>
        </w:rPr>
        <w:t>concise,</w:t>
      </w:r>
      <w:r w:rsidRPr="00C66CDF">
        <w:rPr>
          <w:rFonts w:ascii="Arial Narrow" w:hAnsi="Arial Narrow"/>
        </w:rPr>
        <w:t xml:space="preserve"> and relevant. Be sure to</w:t>
      </w:r>
      <w:r w:rsidR="00F85E9E">
        <w:rPr>
          <w:rFonts w:ascii="Arial Narrow" w:hAnsi="Arial Narrow"/>
        </w:rPr>
        <w:t xml:space="preserve"> </w:t>
      </w:r>
      <w:r w:rsidRPr="00C66CDF">
        <w:rPr>
          <w:rFonts w:ascii="Arial Narrow" w:hAnsi="Arial Narrow"/>
        </w:rPr>
        <w:t>include all required attachments. If selected and approved for the award of a contract, this section will be used as the basis for the Statement of Work in an executed contract.</w:t>
      </w:r>
    </w:p>
    <w:p w14:paraId="7EDCC85C" w14:textId="77777777" w:rsidR="00C66CDF" w:rsidRPr="00C66CDF" w:rsidRDefault="00C66CDF"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6FF7119" w14:textId="22F9B349" w:rsidR="00C66CDF" w:rsidRPr="00C66CDF" w:rsidRDefault="00C37F02"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rPr>
      </w:pPr>
      <w:r>
        <w:rPr>
          <w:rFonts w:ascii="Arial Narrow" w:hAnsi="Arial Narrow"/>
          <w:b/>
          <w:bCs/>
        </w:rPr>
        <w:t>Costs</w:t>
      </w:r>
    </w:p>
    <w:p w14:paraId="40A2B9B4" w14:textId="50C3820E" w:rsidR="00C66CDF" w:rsidRPr="00C66CDF" w:rsidRDefault="00C37F02" w:rsidP="00C66CD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Cs/>
        </w:rPr>
      </w:pPr>
      <w:r w:rsidRPr="00C37F02">
        <w:rPr>
          <w:rFonts w:ascii="Arial Narrow" w:hAnsi="Arial Narrow"/>
          <w:bCs/>
        </w:rPr>
        <w:t>The</w:t>
      </w:r>
      <w:r>
        <w:rPr>
          <w:rFonts w:ascii="Arial Narrow" w:hAnsi="Arial Narrow"/>
          <w:bCs/>
        </w:rPr>
        <w:t xml:space="preserve"> proposal should include the number of slots and </w:t>
      </w:r>
      <w:r w:rsidRPr="00C37F02">
        <w:rPr>
          <w:rFonts w:ascii="Arial Narrow" w:hAnsi="Arial Narrow"/>
          <w:bCs/>
        </w:rPr>
        <w:t>approximate funding needed to add the slots</w:t>
      </w:r>
      <w:r>
        <w:rPr>
          <w:rFonts w:ascii="Arial Narrow" w:hAnsi="Arial Narrow"/>
          <w:bCs/>
        </w:rPr>
        <w:t>.</w:t>
      </w:r>
      <w:r w:rsidR="001F6479">
        <w:rPr>
          <w:rFonts w:ascii="Arial Narrow" w:hAnsi="Arial Narrow"/>
          <w:bCs/>
        </w:rPr>
        <w:t xml:space="preserve"> </w:t>
      </w:r>
      <w:r w:rsidR="001F6479" w:rsidRPr="001F6479">
        <w:rPr>
          <w:rFonts w:ascii="Arial Narrow" w:hAnsi="Arial Narrow"/>
          <w:bCs/>
        </w:rPr>
        <w:t>The provider’s CC</w:t>
      </w:r>
      <w:r w:rsidR="001F6479">
        <w:rPr>
          <w:rFonts w:ascii="Arial Narrow" w:hAnsi="Arial Narrow"/>
          <w:bCs/>
        </w:rPr>
        <w:t>A</w:t>
      </w:r>
      <w:r w:rsidR="001F6479" w:rsidRPr="001F6479">
        <w:rPr>
          <w:rFonts w:ascii="Arial Narrow" w:hAnsi="Arial Narrow"/>
          <w:bCs/>
        </w:rPr>
        <w:t xml:space="preserve"> calculated reimbursement rate should be used when submitting the payment rate</w:t>
      </w:r>
      <w:r w:rsidR="001F6479">
        <w:rPr>
          <w:rFonts w:ascii="Arial Narrow" w:hAnsi="Arial Narrow"/>
          <w:bCs/>
        </w:rPr>
        <w:t xml:space="preserve"> per the costs description item listed in the chart.  All </w:t>
      </w:r>
      <w:r w:rsidR="00631717">
        <w:rPr>
          <w:rFonts w:ascii="Arial Narrow" w:hAnsi="Arial Narrow"/>
          <w:bCs/>
        </w:rPr>
        <w:t xml:space="preserve">other </w:t>
      </w:r>
      <w:r w:rsidR="001F6479">
        <w:rPr>
          <w:rFonts w:ascii="Arial Narrow" w:hAnsi="Arial Narrow"/>
          <w:bCs/>
        </w:rPr>
        <w:t xml:space="preserve">allowable costs proposed for items needed to add the slots must be outlined and detailed with the associated cost for consideration. </w:t>
      </w:r>
    </w:p>
    <w:p w14:paraId="1E189BC9" w14:textId="311D30A2" w:rsidR="002B6004" w:rsidRDefault="002B6004"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7DF7CAF" w14:textId="0D8A705C" w:rsidR="002B6004" w:rsidRDefault="002B6004"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30528DB" w14:textId="47FD0C36"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1CA455D" w14:textId="57D3E124"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671128B" w14:textId="6AE150FC"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0ECC25D" w14:textId="75E95C7F"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48E77DD" w14:textId="3899195A"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46E50C8" w14:textId="771E069C"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5F07579" w14:textId="04D784E4"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B11E1D0" w14:textId="5810D13C"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837E17C" w14:textId="32D22119"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24C87C3" w14:textId="0D0108DA"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BBD51D5" w14:textId="28F952E3"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FEDA7B3" w14:textId="5B478B0B"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2ADF924" w14:textId="473BB33E"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8583135" w14:textId="4A64965F"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0FE9855E" w14:textId="0CAE2C3C"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0E3BF69" w14:textId="0C32C8CF"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34E6061" w14:textId="40D41F09"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4B78625" w14:textId="2FA2062B"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5D37975" w14:textId="4CE7758A"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669508AC" w14:textId="7E7A8AA5"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E25C5D1" w14:textId="4A22AFBA"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FBC5361" w14:textId="66D77DC9"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4018825" w14:textId="79D0E481"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DDB2CCF" w14:textId="3C52FC75"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56ABE6A0" w14:textId="1BBB64F7"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7F1D0D3A" w14:textId="18915E70"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BE0A59D" w14:textId="143E30FC"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0E9E8D2" w14:textId="18959FC0"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3F1E4BF6" w14:textId="77777777" w:rsidR="00C965B3" w:rsidRDefault="00C965B3"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4B9C37F7" w14:textId="431BDD5D" w:rsidR="005B7302" w:rsidRDefault="005B7302" w:rsidP="002B6004">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1122CD4D" w14:textId="77777777" w:rsidR="002B6004" w:rsidRPr="002B6004" w:rsidRDefault="002B6004" w:rsidP="002B6004">
      <w:pPr>
        <w:keepNext/>
        <w:keepLines/>
        <w:pBdr>
          <w:bottom w:val="single" w:sz="4" w:space="1" w:color="auto"/>
        </w:pBdr>
        <w:spacing w:line="360" w:lineRule="auto"/>
        <w:jc w:val="center"/>
        <w:outlineLvl w:val="0"/>
        <w:rPr>
          <w:rFonts w:ascii="Arial Narrow" w:hAnsi="Arial Narrow" w:cstheme="minorHAnsi"/>
          <w:b/>
          <w:bCs/>
          <w:color w:val="000000" w:themeColor="text1"/>
          <w:sz w:val="28"/>
          <w:szCs w:val="28"/>
        </w:rPr>
      </w:pPr>
      <w:r w:rsidRPr="002B6004">
        <w:rPr>
          <w:rFonts w:ascii="Arial Narrow" w:hAnsi="Arial Narrow" w:cstheme="minorHAnsi"/>
          <w:b/>
          <w:bCs/>
          <w:color w:val="000000" w:themeColor="text1"/>
          <w:sz w:val="28"/>
          <w:szCs w:val="28"/>
        </w:rPr>
        <w:lastRenderedPageBreak/>
        <w:t xml:space="preserve">PROPOSAL SUBMISSION INFORMATION </w:t>
      </w:r>
    </w:p>
    <w:p w14:paraId="7F2AC475" w14:textId="6BF2A7CA" w:rsidR="002B6004" w:rsidRPr="002B6004" w:rsidRDefault="002B6004" w:rsidP="002B6004">
      <w:pPr>
        <w:keepNext/>
        <w:keepLines/>
        <w:pBdr>
          <w:bottom w:val="single" w:sz="4" w:space="1" w:color="auto"/>
        </w:pBdr>
        <w:jc w:val="center"/>
        <w:outlineLvl w:val="0"/>
        <w:rPr>
          <w:rFonts w:ascii="Arial Narrow" w:hAnsi="Arial Narrow" w:cstheme="minorHAnsi"/>
          <w:b/>
          <w:bCs/>
          <w:color w:val="000000" w:themeColor="text1"/>
          <w:sz w:val="28"/>
          <w:szCs w:val="28"/>
        </w:rPr>
      </w:pPr>
      <w:r w:rsidRPr="002B6004">
        <w:rPr>
          <w:rFonts w:ascii="Arial Narrow" w:hAnsi="Arial Narrow" w:cstheme="minorHAnsi"/>
          <w:b/>
          <w:bCs/>
          <w:color w:val="000000" w:themeColor="text1"/>
          <w:sz w:val="28"/>
          <w:szCs w:val="28"/>
        </w:rPr>
        <w:t xml:space="preserve">RFP </w:t>
      </w:r>
      <w:r>
        <w:rPr>
          <w:rFonts w:ascii="Arial Narrow" w:hAnsi="Arial Narrow" w:cstheme="minorHAnsi"/>
          <w:b/>
          <w:bCs/>
          <w:color w:val="000000" w:themeColor="text1"/>
          <w:sz w:val="28"/>
          <w:szCs w:val="28"/>
        </w:rPr>
        <w:t>Contracted Slots Pilot Program</w:t>
      </w:r>
    </w:p>
    <w:p w14:paraId="26BFB344" w14:textId="77777777" w:rsidR="002B6004" w:rsidRPr="002B6004" w:rsidRDefault="002B6004" w:rsidP="002B6004">
      <w:pPr>
        <w:rPr>
          <w:rFonts w:ascii="Arial Narrow" w:hAnsi="Arial Narrow" w:cstheme="minorHAnsi"/>
        </w:rPr>
      </w:pPr>
    </w:p>
    <w:p w14:paraId="18A6D7F6" w14:textId="77777777" w:rsidR="00F15D4A" w:rsidRDefault="00F15D4A" w:rsidP="00C72964">
      <w:pPr>
        <w:keepNext/>
        <w:keepLines/>
        <w:spacing w:line="360" w:lineRule="auto"/>
        <w:outlineLvl w:val="2"/>
        <w:rPr>
          <w:rFonts w:ascii="Arial Narrow" w:eastAsia="Times New Roman" w:hAnsi="Arial Narrow" w:cstheme="minorHAnsi"/>
          <w:b/>
          <w:bCs/>
        </w:rPr>
      </w:pPr>
    </w:p>
    <w:p w14:paraId="234D0DCC" w14:textId="3AE90663" w:rsidR="002B6004" w:rsidRPr="00F15D4A" w:rsidRDefault="002B6004" w:rsidP="00C72964">
      <w:pPr>
        <w:keepNext/>
        <w:keepLines/>
        <w:spacing w:line="360" w:lineRule="auto"/>
        <w:outlineLvl w:val="2"/>
        <w:rPr>
          <w:rFonts w:ascii="Arial Narrow" w:eastAsia="Times New Roman" w:hAnsi="Arial Narrow" w:cstheme="minorHAnsi"/>
          <w:b/>
          <w:bCs/>
        </w:rPr>
      </w:pPr>
      <w:r w:rsidRPr="00F15D4A">
        <w:rPr>
          <w:rFonts w:ascii="Arial Narrow" w:eastAsia="Times New Roman" w:hAnsi="Arial Narrow" w:cstheme="minorHAnsi"/>
          <w:b/>
          <w:bCs/>
        </w:rPr>
        <w:t>BIDDER INFORMATION</w:t>
      </w:r>
    </w:p>
    <w:tbl>
      <w:tblPr>
        <w:tblStyle w:val="TableGrid"/>
        <w:tblW w:w="0" w:type="auto"/>
        <w:tblInd w:w="180" w:type="dxa"/>
        <w:tblLook w:val="04A0" w:firstRow="1" w:lastRow="0" w:firstColumn="1" w:lastColumn="0" w:noHBand="0" w:noVBand="1"/>
      </w:tblPr>
      <w:tblGrid>
        <w:gridCol w:w="4991"/>
        <w:gridCol w:w="4179"/>
      </w:tblGrid>
      <w:tr w:rsidR="002B6004" w:rsidRPr="00935D41" w14:paraId="27C47DBB" w14:textId="77777777" w:rsidTr="00C72964">
        <w:tc>
          <w:tcPr>
            <w:tcW w:w="4991" w:type="dxa"/>
          </w:tcPr>
          <w:p w14:paraId="373F437A"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Organization Name submitting the Proposal   </w:t>
            </w:r>
          </w:p>
        </w:tc>
        <w:bookmarkStart w:id="1" w:name="_Hlk108468849"/>
        <w:tc>
          <w:tcPr>
            <w:tcW w:w="4179" w:type="dxa"/>
          </w:tcPr>
          <w:p w14:paraId="110C812E"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bookmarkStart w:id="2" w:name="Text1"/>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1"/>
            <w:bookmarkEnd w:id="2"/>
          </w:p>
        </w:tc>
      </w:tr>
      <w:tr w:rsidR="002B6004" w:rsidRPr="00935D41" w14:paraId="671CBCA7" w14:textId="77777777" w:rsidTr="00C72964">
        <w:tc>
          <w:tcPr>
            <w:tcW w:w="4991" w:type="dxa"/>
          </w:tcPr>
          <w:p w14:paraId="3818355E"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Head of Organization  </w:t>
            </w:r>
          </w:p>
        </w:tc>
        <w:tc>
          <w:tcPr>
            <w:tcW w:w="4179" w:type="dxa"/>
          </w:tcPr>
          <w:p w14:paraId="13C4271A"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1E670B8B" w14:textId="77777777" w:rsidTr="00C72964">
        <w:tc>
          <w:tcPr>
            <w:tcW w:w="4991" w:type="dxa"/>
          </w:tcPr>
          <w:p w14:paraId="547E32F3"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Mailing Address</w:t>
            </w:r>
          </w:p>
        </w:tc>
        <w:tc>
          <w:tcPr>
            <w:tcW w:w="4179" w:type="dxa"/>
          </w:tcPr>
          <w:p w14:paraId="08757DC8"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53911B62" w14:textId="77777777" w:rsidTr="00C72964">
        <w:tc>
          <w:tcPr>
            <w:tcW w:w="4991" w:type="dxa"/>
          </w:tcPr>
          <w:p w14:paraId="72329B93"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Physical Address (if different) </w:t>
            </w:r>
          </w:p>
        </w:tc>
        <w:tc>
          <w:tcPr>
            <w:tcW w:w="4179" w:type="dxa"/>
          </w:tcPr>
          <w:p w14:paraId="1A874C91"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70A5F4FF" w14:textId="77777777" w:rsidTr="00C72964">
        <w:tc>
          <w:tcPr>
            <w:tcW w:w="4991" w:type="dxa"/>
          </w:tcPr>
          <w:p w14:paraId="00D46E19"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Name and Title of Representative Completing Proposal   </w:t>
            </w:r>
          </w:p>
        </w:tc>
        <w:tc>
          <w:tcPr>
            <w:tcW w:w="4179" w:type="dxa"/>
          </w:tcPr>
          <w:p w14:paraId="70907358"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bookmarkStart w:id="3" w:name="Text2"/>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3"/>
            <w:r w:rsidRPr="00935D41">
              <w:rPr>
                <w:rFonts w:ascii="Arial Narrow" w:hAnsi="Arial Narrow" w:cstheme="minorHAnsi"/>
              </w:rPr>
              <w:t xml:space="preserve"> </w:t>
            </w:r>
            <w:r w:rsidRPr="00935D41">
              <w:rPr>
                <w:rFonts w:ascii="Arial Narrow" w:hAnsi="Arial Narrow"/>
              </w:rPr>
              <w:t>Name</w:t>
            </w:r>
            <w:r w:rsidRPr="00935D41">
              <w:t xml:space="preserve">  </w:t>
            </w:r>
            <w:r w:rsidRPr="00935D41">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r w:rsidRPr="00935D41">
              <w:rPr>
                <w:rFonts w:ascii="Arial Narrow" w:hAnsi="Arial Narrow" w:cstheme="minorHAnsi"/>
              </w:rPr>
              <w:t xml:space="preserve"> Title of Representative</w:t>
            </w:r>
          </w:p>
        </w:tc>
      </w:tr>
      <w:tr w:rsidR="002B6004" w:rsidRPr="00935D41" w14:paraId="7282EC9C" w14:textId="77777777" w:rsidTr="00C72964">
        <w:tc>
          <w:tcPr>
            <w:tcW w:w="4991" w:type="dxa"/>
          </w:tcPr>
          <w:p w14:paraId="29B4D3F3"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E-mail Address of Representative  </w:t>
            </w:r>
          </w:p>
        </w:tc>
        <w:tc>
          <w:tcPr>
            <w:tcW w:w="4179" w:type="dxa"/>
          </w:tcPr>
          <w:p w14:paraId="1933C7C1"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3"/>
                  <w:enabled/>
                  <w:calcOnExit w:val="0"/>
                  <w:statusText w:type="text" w:val="1.3 Enter E-mail address of Representative."/>
                  <w:textInput/>
                </w:ffData>
              </w:fldChar>
            </w:r>
            <w:bookmarkStart w:id="4" w:name="Text3"/>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4"/>
          </w:p>
        </w:tc>
      </w:tr>
      <w:tr w:rsidR="002B6004" w:rsidRPr="00935D41" w14:paraId="21861DE6" w14:textId="77777777" w:rsidTr="00C72964">
        <w:tc>
          <w:tcPr>
            <w:tcW w:w="4991" w:type="dxa"/>
          </w:tcPr>
          <w:p w14:paraId="23BC110A"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Telephone Number of Representative  </w:t>
            </w:r>
          </w:p>
        </w:tc>
        <w:tc>
          <w:tcPr>
            <w:tcW w:w="4179" w:type="dxa"/>
          </w:tcPr>
          <w:p w14:paraId="00E6638F"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4"/>
                  <w:enabled/>
                  <w:calcOnExit w:val="0"/>
                  <w:statusText w:type="text" w:val="1.4 Enter telephone number of representative."/>
                  <w:textInput/>
                </w:ffData>
              </w:fldChar>
            </w:r>
            <w:bookmarkStart w:id="5" w:name="Text4"/>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5"/>
          </w:p>
        </w:tc>
      </w:tr>
      <w:tr w:rsidR="002B6004" w:rsidRPr="00935D41" w14:paraId="7133F8AD" w14:textId="77777777" w:rsidTr="00C72964">
        <w:tc>
          <w:tcPr>
            <w:tcW w:w="4991" w:type="dxa"/>
          </w:tcPr>
          <w:p w14:paraId="3135B5D5"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Name &amp; Title of Designated Contact for Organization </w:t>
            </w:r>
          </w:p>
        </w:tc>
        <w:tc>
          <w:tcPr>
            <w:tcW w:w="4179" w:type="dxa"/>
          </w:tcPr>
          <w:p w14:paraId="748D70F9"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6" w:name="Text20"/>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6"/>
            <w:r w:rsidRPr="00935D41">
              <w:rPr>
                <w:rFonts w:ascii="Arial Narrow" w:hAnsi="Arial Narrow" w:cstheme="minorHAnsi"/>
              </w:rPr>
              <w:t xml:space="preserve"> Name </w:t>
            </w:r>
            <w:r w:rsidRPr="00935D41">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r w:rsidRPr="00935D41">
              <w:rPr>
                <w:rFonts w:ascii="Arial Narrow" w:hAnsi="Arial Narrow" w:cstheme="minorHAnsi"/>
              </w:rPr>
              <w:t xml:space="preserve"> Title of Representative</w:t>
            </w:r>
          </w:p>
        </w:tc>
      </w:tr>
      <w:tr w:rsidR="002B6004" w:rsidRPr="00935D41" w14:paraId="2A2D6817" w14:textId="77777777" w:rsidTr="00C72964">
        <w:tc>
          <w:tcPr>
            <w:tcW w:w="4991" w:type="dxa"/>
          </w:tcPr>
          <w:p w14:paraId="71D802F3"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E-Mail of Designated Contact</w:t>
            </w:r>
          </w:p>
        </w:tc>
        <w:tc>
          <w:tcPr>
            <w:tcW w:w="4179" w:type="dxa"/>
          </w:tcPr>
          <w:p w14:paraId="06F61918"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1"/>
                  <w:enabled/>
                  <w:calcOnExit w:val="0"/>
                  <w:statusText w:type="text" w:val="1.6 Email of Designated Contact"/>
                  <w:textInput/>
                </w:ffData>
              </w:fldChar>
            </w:r>
            <w:bookmarkStart w:id="7" w:name="Text21"/>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7"/>
          </w:p>
        </w:tc>
      </w:tr>
      <w:tr w:rsidR="002B6004" w:rsidRPr="00935D41" w14:paraId="40A2043B" w14:textId="77777777" w:rsidTr="00C72964">
        <w:tc>
          <w:tcPr>
            <w:tcW w:w="4991" w:type="dxa"/>
          </w:tcPr>
          <w:p w14:paraId="2AFF00F1"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Telephone Number of the Designated Contact</w:t>
            </w:r>
          </w:p>
        </w:tc>
        <w:tc>
          <w:tcPr>
            <w:tcW w:w="4179" w:type="dxa"/>
          </w:tcPr>
          <w:p w14:paraId="13D3D513"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2"/>
                  <w:enabled/>
                  <w:calcOnExit w:val="0"/>
                  <w:statusText w:type="text" w:val="1.7 Telephone Number of the Designated Contact"/>
                  <w:textInput/>
                </w:ffData>
              </w:fldChar>
            </w:r>
            <w:bookmarkStart w:id="8" w:name="Text22"/>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8"/>
          </w:p>
        </w:tc>
      </w:tr>
      <w:tr w:rsidR="002B6004" w:rsidRPr="00935D41" w14:paraId="3BA93457" w14:textId="77777777" w:rsidTr="00C72964">
        <w:tc>
          <w:tcPr>
            <w:tcW w:w="4991" w:type="dxa"/>
          </w:tcPr>
          <w:p w14:paraId="22892C78"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Type of Organization </w:t>
            </w:r>
          </w:p>
        </w:tc>
        <w:tc>
          <w:tcPr>
            <w:tcW w:w="4179" w:type="dxa"/>
          </w:tcPr>
          <w:p w14:paraId="037BB3B1"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2"/>
                  <w:enabled/>
                  <w:calcOnExit w:val="0"/>
                  <w:statusText w:type="text" w:val="1.7 Telephone Number of the Designated Contact"/>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rPr>
              <w:t> </w:t>
            </w:r>
            <w:r w:rsidRPr="00935D41">
              <w:rPr>
                <w:rFonts w:ascii="Arial Narrow" w:hAnsi="Arial Narrow" w:cstheme="minorHAnsi"/>
              </w:rPr>
              <w:t> </w:t>
            </w:r>
            <w:r w:rsidRPr="00935D41">
              <w:rPr>
                <w:rFonts w:ascii="Arial Narrow" w:hAnsi="Arial Narrow" w:cstheme="minorHAnsi"/>
              </w:rPr>
              <w:t> </w:t>
            </w:r>
            <w:r w:rsidRPr="00935D41">
              <w:rPr>
                <w:rFonts w:ascii="Arial Narrow" w:hAnsi="Arial Narrow" w:cstheme="minorHAnsi"/>
              </w:rPr>
              <w:t> </w:t>
            </w:r>
            <w:r w:rsidRPr="00935D41">
              <w:rPr>
                <w:rFonts w:ascii="Arial Narrow" w:hAnsi="Arial Narrow" w:cstheme="minorHAnsi"/>
              </w:rPr>
              <w:t> </w:t>
            </w:r>
            <w:r w:rsidRPr="00935D41">
              <w:rPr>
                <w:rFonts w:ascii="Arial Narrow" w:hAnsi="Arial Narrow" w:cstheme="minorHAnsi"/>
              </w:rPr>
              <w:fldChar w:fldCharType="end"/>
            </w:r>
            <w:r w:rsidRPr="00935D41">
              <w:rPr>
                <w:rFonts w:ascii="Arial Narrow" w:hAnsi="Arial Narrow" w:cstheme="minorHAnsi"/>
              </w:rPr>
              <w:t xml:space="preserve"> Date Established</w:t>
            </w:r>
            <w:r w:rsidRPr="00935D41">
              <w:rPr>
                <w:rFonts w:ascii="Arial Narrow" w:hAnsi="Arial Narrow" w:cstheme="minorHAnsi"/>
              </w:rPr>
              <w:fldChar w:fldCharType="begin">
                <w:ffData>
                  <w:name w:val="Text22"/>
                  <w:enabled/>
                  <w:calcOnExit w:val="0"/>
                  <w:statusText w:type="text" w:val="1.7 Telephone Number of the Designated Contact"/>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4F9FF5D4" w14:textId="77777777" w:rsidTr="00C72964">
        <w:tc>
          <w:tcPr>
            <w:tcW w:w="4991" w:type="dxa"/>
          </w:tcPr>
          <w:p w14:paraId="6549B96E"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Federal EIN Texas </w:t>
            </w:r>
          </w:p>
        </w:tc>
        <w:tc>
          <w:tcPr>
            <w:tcW w:w="4179" w:type="dxa"/>
          </w:tcPr>
          <w:p w14:paraId="585BAA45"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2"/>
                  <w:enabled/>
                  <w:calcOnExit w:val="0"/>
                  <w:statusText w:type="text" w:val="1.7 Telephone Number of the Designated Contact"/>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6FEA7209" w14:textId="77777777" w:rsidTr="00C72964">
        <w:tc>
          <w:tcPr>
            <w:tcW w:w="4991" w:type="dxa"/>
          </w:tcPr>
          <w:p w14:paraId="46A69AE9"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 xml:space="preserve">Small Business </w:t>
            </w:r>
          </w:p>
        </w:tc>
        <w:tc>
          <w:tcPr>
            <w:tcW w:w="4179" w:type="dxa"/>
          </w:tcPr>
          <w:p w14:paraId="0091AEC5" w14:textId="2BC6F9F9" w:rsidR="002B6004" w:rsidRPr="00935D41" w:rsidRDefault="00F406D9" w:rsidP="002B6004">
            <w:pPr>
              <w:spacing w:line="360" w:lineRule="auto"/>
              <w:rPr>
                <w:rFonts w:ascii="Arial Narrow" w:hAnsi="Arial Narrow" w:cstheme="minorHAnsi"/>
              </w:rPr>
            </w:pPr>
            <w:sdt>
              <w:sdtPr>
                <w:rPr>
                  <w:rFonts w:ascii="Arial Narrow" w:hAnsi="Arial Narrow" w:cstheme="minorHAnsi"/>
                </w:rPr>
                <w:id w:val="822392862"/>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B6004" w:rsidRPr="00935D41">
              <w:rPr>
                <w:rFonts w:ascii="Arial Narrow" w:hAnsi="Arial Narrow" w:cstheme="minorHAnsi"/>
              </w:rPr>
              <w:t xml:space="preserve"> Yes</w:t>
            </w:r>
            <w:r w:rsidR="002B6004" w:rsidRPr="00935D41">
              <w:rPr>
                <w:rFonts w:ascii="Arial Narrow" w:hAnsi="Arial Narrow" w:cstheme="minorHAnsi"/>
              </w:rPr>
              <w:tab/>
            </w:r>
            <w:sdt>
              <w:sdtPr>
                <w:rPr>
                  <w:rFonts w:ascii="Arial Narrow" w:hAnsi="Arial Narrow" w:cstheme="minorHAnsi"/>
                </w:rPr>
                <w:id w:val="-1458555169"/>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B6004" w:rsidRPr="00935D41">
              <w:rPr>
                <w:rFonts w:ascii="Arial Narrow" w:hAnsi="Arial Narrow" w:cstheme="minorHAnsi"/>
              </w:rPr>
              <w:t xml:space="preserve"> No</w:t>
            </w:r>
          </w:p>
        </w:tc>
      </w:tr>
      <w:tr w:rsidR="002B6004" w:rsidRPr="00935D41" w14:paraId="3C3A3303" w14:textId="77777777" w:rsidTr="00C72964">
        <w:tc>
          <w:tcPr>
            <w:tcW w:w="4991" w:type="dxa"/>
          </w:tcPr>
          <w:p w14:paraId="1025C580"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State Comptroller ID #</w:t>
            </w:r>
          </w:p>
        </w:tc>
        <w:tc>
          <w:tcPr>
            <w:tcW w:w="4179" w:type="dxa"/>
          </w:tcPr>
          <w:p w14:paraId="141672AE"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22"/>
                  <w:enabled/>
                  <w:calcOnExit w:val="0"/>
                  <w:statusText w:type="text" w:val="1.7 Telephone Number of the Designated Contact"/>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2B6004" w:rsidRPr="00935D41" w14:paraId="70E6F2D2" w14:textId="77777777" w:rsidTr="00C72964">
        <w:tc>
          <w:tcPr>
            <w:tcW w:w="4991" w:type="dxa"/>
          </w:tcPr>
          <w:p w14:paraId="1FC3BD9A"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Certified as a historically underutilized business</w:t>
            </w:r>
          </w:p>
          <w:p w14:paraId="334D89AC"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If proposer is certified as a historically underutilized business, provide a copy of certification notice as attachment.</w:t>
            </w:r>
          </w:p>
        </w:tc>
        <w:tc>
          <w:tcPr>
            <w:tcW w:w="4179" w:type="dxa"/>
          </w:tcPr>
          <w:p w14:paraId="40A76553" w14:textId="0FC09A51" w:rsidR="002B6004" w:rsidRPr="00935D41" w:rsidRDefault="00F406D9" w:rsidP="002B6004">
            <w:pPr>
              <w:spacing w:line="360" w:lineRule="auto"/>
              <w:rPr>
                <w:rFonts w:ascii="Arial Narrow" w:hAnsi="Arial Narrow" w:cstheme="minorHAnsi"/>
              </w:rPr>
            </w:pPr>
            <w:sdt>
              <w:sdtPr>
                <w:rPr>
                  <w:rFonts w:ascii="Arial Narrow" w:hAnsi="Arial Narrow" w:cstheme="minorHAnsi"/>
                </w:rPr>
                <w:id w:val="-1037497702"/>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B6004" w:rsidRPr="00935D41">
              <w:rPr>
                <w:rFonts w:ascii="Arial Narrow" w:hAnsi="Arial Narrow" w:cstheme="minorHAnsi"/>
              </w:rPr>
              <w:t xml:space="preserve"> Yes</w:t>
            </w:r>
            <w:r w:rsidR="002B6004" w:rsidRPr="00935D41">
              <w:rPr>
                <w:rFonts w:ascii="Arial Narrow" w:hAnsi="Arial Narrow" w:cstheme="minorHAnsi"/>
              </w:rPr>
              <w:tab/>
            </w:r>
            <w:sdt>
              <w:sdtPr>
                <w:rPr>
                  <w:rFonts w:ascii="Arial Narrow" w:hAnsi="Arial Narrow" w:cstheme="minorHAnsi"/>
                </w:rPr>
                <w:id w:val="-1308632753"/>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B6004" w:rsidRPr="00935D41">
              <w:rPr>
                <w:rFonts w:ascii="Arial Narrow" w:hAnsi="Arial Narrow" w:cstheme="minorHAnsi"/>
              </w:rPr>
              <w:t xml:space="preserve"> No</w:t>
            </w:r>
          </w:p>
        </w:tc>
      </w:tr>
      <w:tr w:rsidR="002B6004" w:rsidRPr="00935D41" w14:paraId="5EA54C54" w14:textId="77777777" w:rsidTr="00C72964">
        <w:tc>
          <w:tcPr>
            <w:tcW w:w="4991" w:type="dxa"/>
          </w:tcPr>
          <w:p w14:paraId="66FE620A"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Certifying Agency</w:t>
            </w:r>
          </w:p>
        </w:tc>
        <w:bookmarkStart w:id="9" w:name="_Hlk106899535"/>
        <w:tc>
          <w:tcPr>
            <w:tcW w:w="4179" w:type="dxa"/>
          </w:tcPr>
          <w:p w14:paraId="48040E4C"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bookmarkEnd w:id="9"/>
          </w:p>
        </w:tc>
      </w:tr>
      <w:tr w:rsidR="002B6004" w:rsidRPr="00935D41" w14:paraId="4B10F195" w14:textId="77777777" w:rsidTr="00C72964">
        <w:tc>
          <w:tcPr>
            <w:tcW w:w="4991" w:type="dxa"/>
          </w:tcPr>
          <w:p w14:paraId="066E20BD" w14:textId="77777777" w:rsidR="002B6004" w:rsidRPr="00F15D4A" w:rsidRDefault="002B6004" w:rsidP="002B6004">
            <w:pPr>
              <w:spacing w:line="360" w:lineRule="auto"/>
              <w:jc w:val="right"/>
              <w:rPr>
                <w:rFonts w:ascii="Arial Narrow" w:hAnsi="Arial Narrow" w:cstheme="minorHAnsi"/>
              </w:rPr>
            </w:pPr>
            <w:r w:rsidRPr="00F15D4A">
              <w:rPr>
                <w:rFonts w:ascii="Arial Narrow" w:hAnsi="Arial Narrow" w:cstheme="minorHAnsi"/>
              </w:rPr>
              <w:t>Budget Amount</w:t>
            </w:r>
          </w:p>
        </w:tc>
        <w:tc>
          <w:tcPr>
            <w:tcW w:w="4179" w:type="dxa"/>
          </w:tcPr>
          <w:p w14:paraId="49EAAD8E" w14:textId="77777777" w:rsidR="002B6004" w:rsidRPr="00935D41" w:rsidRDefault="002B6004" w:rsidP="002B6004">
            <w:pPr>
              <w:spacing w:line="360" w:lineRule="auto"/>
              <w:rPr>
                <w:rFonts w:ascii="Arial Narrow" w:hAnsi="Arial Narrow" w:cstheme="minorHAns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bl>
    <w:p w14:paraId="6410C887" w14:textId="57C2D006" w:rsidR="002B6004" w:rsidRDefault="002B6004" w:rsidP="002B6004">
      <w:pPr>
        <w:spacing w:line="360" w:lineRule="auto"/>
        <w:rPr>
          <w:rFonts w:ascii="Arial Narrow" w:hAnsi="Arial Narrow" w:cstheme="minorHAnsi"/>
          <w:b/>
          <w:bCs/>
          <w:color w:val="4F81BD"/>
        </w:rPr>
      </w:pPr>
    </w:p>
    <w:p w14:paraId="67B358EF" w14:textId="6667B219" w:rsidR="001F6479" w:rsidRDefault="001F6479" w:rsidP="002B6004">
      <w:pPr>
        <w:spacing w:line="360" w:lineRule="auto"/>
        <w:rPr>
          <w:rFonts w:ascii="Arial Narrow" w:hAnsi="Arial Narrow" w:cstheme="minorHAnsi"/>
          <w:b/>
          <w:bCs/>
          <w:color w:val="4F81BD"/>
        </w:rPr>
      </w:pPr>
    </w:p>
    <w:p w14:paraId="33284ACA" w14:textId="2E6BD53C" w:rsidR="001F6479" w:rsidRDefault="001F6479" w:rsidP="002B6004">
      <w:pPr>
        <w:spacing w:line="360" w:lineRule="auto"/>
        <w:rPr>
          <w:rFonts w:ascii="Arial Narrow" w:hAnsi="Arial Narrow" w:cstheme="minorHAnsi"/>
          <w:b/>
          <w:bCs/>
          <w:color w:val="4F81BD"/>
        </w:rPr>
      </w:pPr>
    </w:p>
    <w:p w14:paraId="79E02DB1" w14:textId="2845E9C5" w:rsidR="005B7302" w:rsidRDefault="005B7302" w:rsidP="002B6004">
      <w:pPr>
        <w:spacing w:line="360" w:lineRule="auto"/>
        <w:rPr>
          <w:rFonts w:ascii="Arial Narrow" w:hAnsi="Arial Narrow" w:cstheme="minorHAnsi"/>
          <w:b/>
          <w:bCs/>
          <w:color w:val="4F81BD"/>
        </w:rPr>
      </w:pPr>
    </w:p>
    <w:p w14:paraId="1D25F7D2" w14:textId="54A0F12E" w:rsidR="005B7302" w:rsidRDefault="005B7302" w:rsidP="002B6004">
      <w:pPr>
        <w:spacing w:line="360" w:lineRule="auto"/>
        <w:rPr>
          <w:rFonts w:ascii="Arial Narrow" w:hAnsi="Arial Narrow" w:cstheme="minorHAnsi"/>
          <w:b/>
          <w:bCs/>
          <w:color w:val="4F81BD"/>
        </w:rPr>
      </w:pPr>
    </w:p>
    <w:p w14:paraId="3D514CE6" w14:textId="72FFEF90" w:rsidR="005B7302" w:rsidRDefault="005B7302" w:rsidP="002B6004">
      <w:pPr>
        <w:spacing w:line="360" w:lineRule="auto"/>
        <w:rPr>
          <w:rFonts w:ascii="Arial Narrow" w:hAnsi="Arial Narrow" w:cstheme="minorHAnsi"/>
          <w:b/>
          <w:bCs/>
          <w:color w:val="4F81BD"/>
        </w:rPr>
      </w:pPr>
    </w:p>
    <w:p w14:paraId="5F96699C" w14:textId="285E8115" w:rsidR="005B7302" w:rsidRDefault="005B7302" w:rsidP="002B6004">
      <w:pPr>
        <w:spacing w:line="360" w:lineRule="auto"/>
        <w:rPr>
          <w:rFonts w:ascii="Arial Narrow" w:hAnsi="Arial Narrow" w:cstheme="minorHAnsi"/>
          <w:b/>
          <w:bCs/>
          <w:color w:val="4F81BD"/>
        </w:rPr>
      </w:pPr>
    </w:p>
    <w:p w14:paraId="4C8ABC53" w14:textId="016790C0" w:rsidR="005B7302" w:rsidRDefault="005B7302" w:rsidP="002B6004">
      <w:pPr>
        <w:spacing w:line="360" w:lineRule="auto"/>
        <w:rPr>
          <w:rFonts w:ascii="Arial Narrow" w:hAnsi="Arial Narrow" w:cstheme="minorHAnsi"/>
          <w:b/>
          <w:bCs/>
          <w:color w:val="4F81BD"/>
        </w:rPr>
      </w:pPr>
    </w:p>
    <w:p w14:paraId="2E840C4A" w14:textId="72BF92FA" w:rsidR="00A77C5F" w:rsidRPr="005D78EF" w:rsidRDefault="00A77C5F" w:rsidP="00A77C5F">
      <w:pPr>
        <w:widowControl w:val="0"/>
        <w:tabs>
          <w:tab w:val="left" w:pos="3720"/>
        </w:tabs>
        <w:autoSpaceDE w:val="0"/>
        <w:autoSpaceDN w:val="0"/>
        <w:spacing w:before="46" w:after="4"/>
        <w:ind w:left="120"/>
        <w:rPr>
          <w:rFonts w:ascii="Arial Narrow" w:hAnsi="Arial Narrow" w:cs="Calibri"/>
          <w:b/>
          <w:bCs/>
        </w:rPr>
      </w:pPr>
      <w:r w:rsidRPr="005D78EF">
        <w:rPr>
          <w:rFonts w:ascii="Arial Narrow" w:hAnsi="Arial Narrow" w:cs="Calibri"/>
          <w:b/>
          <w:bCs/>
        </w:rPr>
        <w:lastRenderedPageBreak/>
        <w:t>PROVIDER</w:t>
      </w:r>
      <w:r w:rsidRPr="005D78EF">
        <w:rPr>
          <w:rFonts w:ascii="Arial Narrow" w:hAnsi="Arial Narrow" w:cs="Calibri"/>
          <w:b/>
          <w:bCs/>
          <w:spacing w:val="-4"/>
        </w:rPr>
        <w:t xml:space="preserve"> </w:t>
      </w:r>
      <w:r w:rsidRPr="005D78EF">
        <w:rPr>
          <w:rFonts w:ascii="Arial Narrow" w:hAnsi="Arial Narrow" w:cs="Calibri"/>
          <w:b/>
          <w:bCs/>
        </w:rPr>
        <w:t>INFORMATION</w:t>
      </w:r>
      <w:r w:rsidR="00227D26" w:rsidRPr="005D78EF">
        <w:rPr>
          <w:rFonts w:ascii="Arial Narrow" w:hAnsi="Arial Narrow" w:cs="Calibri"/>
          <w:b/>
          <w:bCs/>
        </w:rPr>
        <w:t xml:space="preserve"> REQUIRED</w:t>
      </w:r>
      <w:r w:rsidRPr="005D78EF">
        <w:rPr>
          <w:rFonts w:ascii="Arial Narrow" w:hAnsi="Arial Narrow" w:cs="Calibri"/>
          <w:b/>
          <w:bCs/>
        </w:rPr>
        <w:tab/>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114"/>
      </w:tblGrid>
      <w:tr w:rsidR="00A77C5F" w:rsidRPr="00A77C5F" w14:paraId="7B857FBE" w14:textId="77777777" w:rsidTr="00360003">
        <w:trPr>
          <w:trHeight w:val="431"/>
        </w:trPr>
        <w:tc>
          <w:tcPr>
            <w:tcW w:w="2516" w:type="dxa"/>
            <w:shd w:val="clear" w:color="auto" w:fill="F1F1F1"/>
          </w:tcPr>
          <w:p w14:paraId="1AD84156" w14:textId="01D73F76"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Provider Name</w:t>
            </w:r>
          </w:p>
        </w:tc>
        <w:tc>
          <w:tcPr>
            <w:tcW w:w="7114" w:type="dxa"/>
          </w:tcPr>
          <w:p w14:paraId="754F3A89" w14:textId="6ADE3B6D" w:rsidR="00A77C5F" w:rsidRPr="00A77C5F" w:rsidRDefault="005B7302" w:rsidP="00A77C5F">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20426842" w14:textId="77777777" w:rsidTr="00360003">
        <w:trPr>
          <w:trHeight w:val="433"/>
        </w:trPr>
        <w:tc>
          <w:tcPr>
            <w:tcW w:w="2516" w:type="dxa"/>
            <w:shd w:val="clear" w:color="auto" w:fill="F1F1F1"/>
          </w:tcPr>
          <w:p w14:paraId="4B82A478" w14:textId="39AA3396"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Contact Person</w:t>
            </w:r>
          </w:p>
        </w:tc>
        <w:tc>
          <w:tcPr>
            <w:tcW w:w="7114" w:type="dxa"/>
          </w:tcPr>
          <w:p w14:paraId="6DEC6097" w14:textId="6A9AB2AA" w:rsidR="00A77C5F" w:rsidRPr="00A77C5F" w:rsidRDefault="005B7302" w:rsidP="00A77C5F">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3BFEC5C7" w14:textId="77777777" w:rsidTr="00360003">
        <w:trPr>
          <w:trHeight w:val="431"/>
        </w:trPr>
        <w:tc>
          <w:tcPr>
            <w:tcW w:w="2516" w:type="dxa"/>
            <w:shd w:val="clear" w:color="auto" w:fill="F1F1F1"/>
          </w:tcPr>
          <w:p w14:paraId="2EA678EE" w14:textId="5189D14B"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rPr>
              <w:t>Title</w:t>
            </w:r>
          </w:p>
        </w:tc>
        <w:tc>
          <w:tcPr>
            <w:tcW w:w="7114" w:type="dxa"/>
          </w:tcPr>
          <w:p w14:paraId="437A0AD7" w14:textId="087734A4" w:rsidR="00A77C5F" w:rsidRPr="00A77C5F" w:rsidRDefault="005B7302" w:rsidP="00A77C5F">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38245F96" w14:textId="77777777" w:rsidTr="00360003">
        <w:trPr>
          <w:trHeight w:val="431"/>
        </w:trPr>
        <w:tc>
          <w:tcPr>
            <w:tcW w:w="2516" w:type="dxa"/>
            <w:shd w:val="clear" w:color="auto" w:fill="F1F1F1"/>
          </w:tcPr>
          <w:p w14:paraId="37F63DCF" w14:textId="2F2F05E2"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rPr>
              <w:t>License Number</w:t>
            </w:r>
          </w:p>
        </w:tc>
        <w:tc>
          <w:tcPr>
            <w:tcW w:w="7114" w:type="dxa"/>
          </w:tcPr>
          <w:p w14:paraId="7CADF1DB" w14:textId="602B1FAA" w:rsidR="00A77C5F" w:rsidRPr="00A77C5F" w:rsidRDefault="005B7302" w:rsidP="00A77C5F">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1878B36C" w14:textId="77777777" w:rsidTr="00360003">
        <w:trPr>
          <w:trHeight w:val="431"/>
        </w:trPr>
        <w:tc>
          <w:tcPr>
            <w:tcW w:w="2516" w:type="dxa"/>
            <w:shd w:val="clear" w:color="auto" w:fill="F1F1F1"/>
          </w:tcPr>
          <w:p w14:paraId="6673CF3D" w14:textId="3A018E90"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rPr>
              <w:t>Operation Type</w:t>
            </w:r>
          </w:p>
        </w:tc>
        <w:tc>
          <w:tcPr>
            <w:tcW w:w="7114" w:type="dxa"/>
          </w:tcPr>
          <w:p w14:paraId="03E23786" w14:textId="1F6AE390" w:rsidR="00A77C5F" w:rsidRPr="00A77C5F" w:rsidRDefault="00F406D9" w:rsidP="00A77C5F">
            <w:pPr>
              <w:widowControl w:val="0"/>
              <w:autoSpaceDE w:val="0"/>
              <w:autoSpaceDN w:val="0"/>
              <w:spacing w:before="111"/>
              <w:ind w:left="107"/>
              <w:rPr>
                <w:rFonts w:ascii="Arial Narrow" w:hAnsi="Arial Narrow" w:cs="Calibri"/>
                <w:sz w:val="20"/>
              </w:rPr>
            </w:pPr>
            <w:sdt>
              <w:sdtPr>
                <w:rPr>
                  <w:rFonts w:ascii="Arial Narrow" w:hAnsi="Arial Narrow" w:cstheme="minorHAnsi"/>
                </w:rPr>
                <w:id w:val="-335454315"/>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A77C5F" w:rsidRPr="00CC50EE">
              <w:rPr>
                <w:rFonts w:ascii="Times New Roman" w:hAnsi="Times New Roman" w:cs="Calibri"/>
                <w:sz w:val="20"/>
              </w:rPr>
              <w:t xml:space="preserve"> </w:t>
            </w:r>
            <w:r w:rsidR="00A77C5F" w:rsidRPr="00CC3EC8">
              <w:rPr>
                <w:rFonts w:ascii="Arial Narrow" w:hAnsi="Arial Narrow" w:cs="Calibri"/>
              </w:rPr>
              <w:t>Licensed Center</w:t>
            </w:r>
            <w:r w:rsidR="00A77C5F"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1803813785"/>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6D1C5A" w:rsidRPr="00935D41">
              <w:rPr>
                <w:rFonts w:ascii="Arial Narrow" w:hAnsi="Arial Narrow" w:cstheme="minorHAnsi"/>
              </w:rPr>
              <w:t xml:space="preserve"> </w:t>
            </w:r>
            <w:r w:rsidR="00A77C5F" w:rsidRPr="00CC3EC8">
              <w:rPr>
                <w:rFonts w:ascii="Arial Narrow" w:hAnsi="Arial Narrow" w:cs="Calibri"/>
              </w:rPr>
              <w:t>Licensed Home</w:t>
            </w:r>
            <w:r w:rsidR="002768DC" w:rsidRPr="00CC50EE">
              <w:rPr>
                <w:rFonts w:ascii="Arial Narrow" w:hAnsi="Arial Narrow" w:cs="Calibri"/>
                <w:sz w:val="20"/>
              </w:rPr>
              <w:t xml:space="preserve">    </w:t>
            </w:r>
            <w:sdt>
              <w:sdtPr>
                <w:rPr>
                  <w:rFonts w:ascii="Arial Narrow" w:hAnsi="Arial Narrow" w:cstheme="minorHAnsi"/>
                </w:rPr>
                <w:id w:val="-636958499"/>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6D1C5A" w:rsidRPr="00935D41">
              <w:rPr>
                <w:rFonts w:ascii="Arial Narrow" w:hAnsi="Arial Narrow" w:cstheme="minorHAnsi"/>
              </w:rPr>
              <w:t xml:space="preserve"> </w:t>
            </w:r>
            <w:r w:rsidR="00A77C5F" w:rsidRPr="00CC3EC8">
              <w:rPr>
                <w:rFonts w:ascii="Arial Narrow" w:hAnsi="Arial Narrow" w:cs="Calibri"/>
              </w:rPr>
              <w:t>Registered Home</w:t>
            </w:r>
            <w:r w:rsidR="00A77C5F" w:rsidRPr="00CC3EC8">
              <w:rPr>
                <w:rFonts w:cs="Calibri"/>
              </w:rPr>
              <w:t xml:space="preserve"> </w:t>
            </w:r>
          </w:p>
        </w:tc>
      </w:tr>
      <w:tr w:rsidR="00A77C5F" w:rsidRPr="00A77C5F" w14:paraId="2E5E80CD" w14:textId="77777777" w:rsidTr="00360003">
        <w:trPr>
          <w:trHeight w:val="431"/>
        </w:trPr>
        <w:tc>
          <w:tcPr>
            <w:tcW w:w="2516" w:type="dxa"/>
            <w:shd w:val="clear" w:color="auto" w:fill="F1F1F1"/>
          </w:tcPr>
          <w:p w14:paraId="6988025C" w14:textId="68C6ED85"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Days of Operation</w:t>
            </w:r>
          </w:p>
        </w:tc>
        <w:tc>
          <w:tcPr>
            <w:tcW w:w="7114" w:type="dxa"/>
          </w:tcPr>
          <w:p w14:paraId="21CF723E" w14:textId="13EC2236" w:rsidR="00A77C5F" w:rsidRPr="00A77C5F" w:rsidRDefault="00F406D9" w:rsidP="00A77C5F">
            <w:pPr>
              <w:widowControl w:val="0"/>
              <w:autoSpaceDE w:val="0"/>
              <w:autoSpaceDN w:val="0"/>
              <w:spacing w:before="114"/>
              <w:ind w:left="107"/>
              <w:rPr>
                <w:rFonts w:ascii="Arial Narrow" w:hAnsi="Arial Narrow" w:cs="Calibri"/>
                <w:sz w:val="20"/>
              </w:rPr>
            </w:pPr>
            <w:sdt>
              <w:sdtPr>
                <w:rPr>
                  <w:rFonts w:ascii="Arial Narrow" w:hAnsi="Arial Narrow" w:cstheme="minorHAnsi"/>
                </w:rPr>
                <w:id w:val="92214135"/>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6D1C5A" w:rsidRPr="00935D41">
              <w:rPr>
                <w:rFonts w:ascii="Arial Narrow" w:hAnsi="Arial Narrow" w:cstheme="minorHAnsi"/>
              </w:rPr>
              <w:t xml:space="preserve"> </w:t>
            </w:r>
            <w:r w:rsidR="00227D26" w:rsidRPr="00060898">
              <w:rPr>
                <w:rFonts w:ascii="Arial Narrow" w:hAnsi="Arial Narrow" w:cs="Calibri"/>
              </w:rPr>
              <w:t>Monday</w:t>
            </w:r>
            <w:r w:rsidR="00227D26"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2032177484"/>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27D26" w:rsidRPr="00CC50EE">
              <w:rPr>
                <w:rFonts w:ascii="Times New Roman" w:hAnsi="Times New Roman" w:cs="Calibri"/>
                <w:sz w:val="20"/>
              </w:rPr>
              <w:t xml:space="preserve"> </w:t>
            </w:r>
            <w:r w:rsidR="00227D26" w:rsidRPr="00060898">
              <w:rPr>
                <w:rFonts w:ascii="Arial Narrow" w:hAnsi="Arial Narrow" w:cs="Calibri"/>
              </w:rPr>
              <w:t>Tuesday</w:t>
            </w:r>
            <w:r w:rsidR="00227D26"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1824307427"/>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27D26" w:rsidRPr="00CC50EE">
              <w:rPr>
                <w:rFonts w:ascii="Times New Roman" w:hAnsi="Times New Roman" w:cs="Calibri"/>
                <w:sz w:val="20"/>
              </w:rPr>
              <w:t xml:space="preserve"> </w:t>
            </w:r>
            <w:r w:rsidR="00227D26" w:rsidRPr="00060898">
              <w:rPr>
                <w:rFonts w:ascii="Arial Narrow" w:hAnsi="Arial Narrow" w:cs="Calibri"/>
              </w:rPr>
              <w:t>Wednesday</w:t>
            </w:r>
            <w:r w:rsidR="00227D26"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782389088"/>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27D26" w:rsidRPr="00CC50EE">
              <w:rPr>
                <w:rFonts w:ascii="Times New Roman" w:hAnsi="Times New Roman" w:cs="Calibri"/>
                <w:sz w:val="20"/>
              </w:rPr>
              <w:t xml:space="preserve"> </w:t>
            </w:r>
            <w:r w:rsidR="00227D26" w:rsidRPr="00060898">
              <w:rPr>
                <w:rFonts w:ascii="Arial Narrow" w:hAnsi="Arial Narrow" w:cs="Calibri"/>
              </w:rPr>
              <w:t>Thursday</w:t>
            </w:r>
            <w:r w:rsidR="00227D26"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49384725"/>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27D26" w:rsidRPr="00CC50EE">
              <w:rPr>
                <w:rFonts w:ascii="Times New Roman" w:hAnsi="Times New Roman" w:cs="Calibri"/>
                <w:sz w:val="20"/>
              </w:rPr>
              <w:t xml:space="preserve"> </w:t>
            </w:r>
            <w:r w:rsidR="00227D26" w:rsidRPr="00060898">
              <w:rPr>
                <w:rFonts w:ascii="Arial Narrow" w:hAnsi="Arial Narrow" w:cs="Calibri"/>
              </w:rPr>
              <w:t>Friday</w:t>
            </w:r>
            <w:r w:rsidR="00227D26" w:rsidRPr="00CC50EE">
              <w:rPr>
                <w:rFonts w:cs="Calibri"/>
                <w:sz w:val="20"/>
              </w:rPr>
              <w:t xml:space="preserve"> </w:t>
            </w:r>
            <w:r w:rsidR="002768DC" w:rsidRPr="00CC50EE">
              <w:rPr>
                <w:rFonts w:cs="Calibri"/>
                <w:sz w:val="20"/>
              </w:rPr>
              <w:t xml:space="preserve">  </w:t>
            </w:r>
            <w:sdt>
              <w:sdtPr>
                <w:rPr>
                  <w:rFonts w:ascii="Arial Narrow" w:hAnsi="Arial Narrow" w:cstheme="minorHAnsi"/>
                </w:rPr>
                <w:id w:val="-615218377"/>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227D26" w:rsidRPr="00CC50EE">
              <w:rPr>
                <w:rFonts w:ascii="Times New Roman" w:hAnsi="Times New Roman" w:cs="Calibri"/>
                <w:sz w:val="20"/>
              </w:rPr>
              <w:t xml:space="preserve"> </w:t>
            </w:r>
            <w:r w:rsidR="00227D26" w:rsidRPr="00060898">
              <w:rPr>
                <w:rFonts w:ascii="Arial Narrow" w:hAnsi="Arial Narrow" w:cs="Calibri"/>
              </w:rPr>
              <w:t>Saturday</w:t>
            </w:r>
          </w:p>
        </w:tc>
      </w:tr>
      <w:tr w:rsidR="00A77C5F" w:rsidRPr="00A77C5F" w14:paraId="7AF0F6B6" w14:textId="77777777" w:rsidTr="00360003">
        <w:trPr>
          <w:trHeight w:val="432"/>
        </w:trPr>
        <w:tc>
          <w:tcPr>
            <w:tcW w:w="2516" w:type="dxa"/>
            <w:shd w:val="clear" w:color="auto" w:fill="F1F1F1"/>
          </w:tcPr>
          <w:p w14:paraId="7A800EDD" w14:textId="329304E6"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Hours of Operation</w:t>
            </w:r>
          </w:p>
        </w:tc>
        <w:tc>
          <w:tcPr>
            <w:tcW w:w="7114" w:type="dxa"/>
          </w:tcPr>
          <w:p w14:paraId="1DC71EB0" w14:textId="1A7363AF" w:rsidR="00A77C5F" w:rsidRPr="00A77C5F" w:rsidRDefault="005B7302" w:rsidP="00A77C5F">
            <w:pPr>
              <w:widowControl w:val="0"/>
              <w:tabs>
                <w:tab w:val="left" w:pos="1445"/>
                <w:tab w:val="left" w:pos="3323"/>
              </w:tabs>
              <w:autoSpaceDE w:val="0"/>
              <w:autoSpaceDN w:val="0"/>
              <w:spacing w:before="114"/>
              <w:ind w:left="107"/>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r w:rsidR="00227D26" w:rsidRPr="00060898">
              <w:rPr>
                <w:rFonts w:ascii="Arial Narrow" w:hAnsi="Arial Narrow" w:cs="Calibri"/>
                <w:u w:val="single"/>
              </w:rPr>
              <w:tab/>
            </w:r>
            <w:r w:rsidR="00D050C4" w:rsidRPr="00060898">
              <w:rPr>
                <w:rFonts w:ascii="Arial Narrow" w:hAnsi="Arial Narrow" w:cs="Calibri"/>
                <w:u w:val="single"/>
              </w:rPr>
              <w:t>AM</w:t>
            </w:r>
            <w:r w:rsidR="00D050C4" w:rsidRPr="00060898">
              <w:rPr>
                <w:rFonts w:ascii="Arial Narrow" w:hAnsi="Arial Narrow" w:cs="Calibri"/>
                <w:spacing w:val="44"/>
                <w:u w:val="single"/>
              </w:rPr>
              <w:t xml:space="preserve"> to</w:t>
            </w:r>
            <w:r w:rsidR="00CC50EE" w:rsidRPr="00060898">
              <w:rPr>
                <w:rFonts w:ascii="Arial Narrow" w:hAnsi="Arial Narrow" w:cs="Calibri"/>
              </w:rPr>
              <w:t xml:space="preserve">  </w:t>
            </w: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r w:rsidR="00227D26" w:rsidRPr="00060898">
              <w:rPr>
                <w:rFonts w:ascii="Arial Narrow" w:hAnsi="Arial Narrow" w:cs="Calibri"/>
                <w:u w:val="single"/>
              </w:rPr>
              <w:tab/>
              <w:t>PM</w:t>
            </w:r>
          </w:p>
        </w:tc>
      </w:tr>
      <w:tr w:rsidR="00A77C5F" w:rsidRPr="00A77C5F" w14:paraId="1365631E" w14:textId="77777777" w:rsidTr="00360003">
        <w:trPr>
          <w:trHeight w:val="433"/>
        </w:trPr>
        <w:tc>
          <w:tcPr>
            <w:tcW w:w="2516" w:type="dxa"/>
            <w:shd w:val="clear" w:color="auto" w:fill="F1F1F1"/>
          </w:tcPr>
          <w:p w14:paraId="0935ADD7" w14:textId="4D2FAF84"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Current Capacity</w:t>
            </w:r>
          </w:p>
        </w:tc>
        <w:tc>
          <w:tcPr>
            <w:tcW w:w="7114" w:type="dxa"/>
          </w:tcPr>
          <w:p w14:paraId="6B5ABF2F" w14:textId="1ABDF438"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1EF7008F" w14:textId="77777777" w:rsidTr="00360003">
        <w:trPr>
          <w:trHeight w:val="431"/>
        </w:trPr>
        <w:tc>
          <w:tcPr>
            <w:tcW w:w="2516" w:type="dxa"/>
            <w:shd w:val="clear" w:color="auto" w:fill="F1F1F1"/>
          </w:tcPr>
          <w:p w14:paraId="33981EE3" w14:textId="396D2B21"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Infant Capacity</w:t>
            </w:r>
          </w:p>
        </w:tc>
        <w:tc>
          <w:tcPr>
            <w:tcW w:w="7114" w:type="dxa"/>
          </w:tcPr>
          <w:p w14:paraId="6DE5ABA6" w14:textId="2208B9D0"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353695DF" w14:textId="77777777" w:rsidTr="00360003">
        <w:trPr>
          <w:trHeight w:val="431"/>
        </w:trPr>
        <w:tc>
          <w:tcPr>
            <w:tcW w:w="2516" w:type="dxa"/>
            <w:shd w:val="clear" w:color="auto" w:fill="F1F1F1"/>
          </w:tcPr>
          <w:p w14:paraId="04DD2E2B" w14:textId="2C1C521A" w:rsidR="00A77C5F" w:rsidRPr="00A77C5F" w:rsidRDefault="00A77C5F" w:rsidP="00A77C5F">
            <w:pPr>
              <w:widowControl w:val="0"/>
              <w:tabs>
                <w:tab w:val="left" w:pos="2426"/>
              </w:tabs>
              <w:autoSpaceDE w:val="0"/>
              <w:autoSpaceDN w:val="0"/>
              <w:spacing w:before="111"/>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w:t>
            </w:r>
            <w:r w:rsidRPr="00A77C5F">
              <w:rPr>
                <w:rFonts w:ascii="Arial Narrow" w:hAnsi="Arial Narrow" w:cs="Calibri"/>
                <w:spacing w:val="2"/>
              </w:rPr>
              <w:t xml:space="preserve"> </w:t>
            </w:r>
            <w:r w:rsidRPr="00A77C5F">
              <w:rPr>
                <w:rFonts w:ascii="Arial Narrow" w:hAnsi="Arial Narrow" w:cs="Calibri"/>
              </w:rPr>
              <w:t>Toddler</w:t>
            </w:r>
            <w:r w:rsidRPr="00A77C5F">
              <w:rPr>
                <w:rFonts w:ascii="Arial Narrow" w:hAnsi="Arial Narrow" w:cs="Calibri"/>
                <w:spacing w:val="-10"/>
              </w:rPr>
              <w:t xml:space="preserve"> </w:t>
            </w:r>
            <w:r w:rsidRPr="00A77C5F">
              <w:rPr>
                <w:rFonts w:ascii="Arial Narrow" w:hAnsi="Arial Narrow" w:cs="Calibri"/>
              </w:rPr>
              <w:t>Capacity</w:t>
            </w:r>
            <w:r w:rsidRPr="00A77C5F">
              <w:rPr>
                <w:rFonts w:ascii="Arial Narrow" w:hAnsi="Arial Narrow" w:cs="Calibri"/>
              </w:rPr>
              <w:tab/>
            </w:r>
          </w:p>
        </w:tc>
        <w:tc>
          <w:tcPr>
            <w:tcW w:w="7114" w:type="dxa"/>
          </w:tcPr>
          <w:p w14:paraId="3440CE49" w14:textId="43CD3575"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3B9E6103" w14:textId="77777777" w:rsidTr="00360003">
        <w:trPr>
          <w:trHeight w:val="431"/>
        </w:trPr>
        <w:tc>
          <w:tcPr>
            <w:tcW w:w="2516" w:type="dxa"/>
            <w:shd w:val="clear" w:color="auto" w:fill="F1F1F1"/>
          </w:tcPr>
          <w:p w14:paraId="0A204D34" w14:textId="58CA03FA"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rPr>
              <w:t>Current Enrollmen</w:t>
            </w:r>
            <w:r w:rsidR="00227D26" w:rsidRPr="00060898">
              <w:rPr>
                <w:rFonts w:ascii="Arial Narrow" w:hAnsi="Arial Narrow" w:cs="Calibri"/>
              </w:rPr>
              <w:t>t</w:t>
            </w:r>
          </w:p>
        </w:tc>
        <w:tc>
          <w:tcPr>
            <w:tcW w:w="7114" w:type="dxa"/>
          </w:tcPr>
          <w:p w14:paraId="143E786B" w14:textId="32889BA0"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10E65B9C" w14:textId="77777777" w:rsidTr="00360003">
        <w:trPr>
          <w:trHeight w:val="431"/>
        </w:trPr>
        <w:tc>
          <w:tcPr>
            <w:tcW w:w="2516" w:type="dxa"/>
            <w:shd w:val="clear" w:color="auto" w:fill="F1F1F1"/>
          </w:tcPr>
          <w:p w14:paraId="45FC7626" w14:textId="246A7169"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Infant Enrollment</w:t>
            </w:r>
          </w:p>
        </w:tc>
        <w:tc>
          <w:tcPr>
            <w:tcW w:w="7114" w:type="dxa"/>
          </w:tcPr>
          <w:p w14:paraId="014D6347" w14:textId="3DC725F6"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237AAB4E" w14:textId="77777777" w:rsidTr="00360003">
        <w:trPr>
          <w:trHeight w:val="431"/>
        </w:trPr>
        <w:tc>
          <w:tcPr>
            <w:tcW w:w="2516" w:type="dxa"/>
            <w:shd w:val="clear" w:color="auto" w:fill="F1F1F1"/>
          </w:tcPr>
          <w:p w14:paraId="705527B7" w14:textId="5907742C" w:rsidR="00A77C5F" w:rsidRPr="00A77C5F" w:rsidRDefault="00A77C5F" w:rsidP="00A77C5F">
            <w:pPr>
              <w:widowControl w:val="0"/>
              <w:tabs>
                <w:tab w:val="left" w:pos="2426"/>
              </w:tabs>
              <w:autoSpaceDE w:val="0"/>
              <w:autoSpaceDN w:val="0"/>
              <w:spacing w:before="114"/>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w:t>
            </w:r>
            <w:r w:rsidRPr="00A77C5F">
              <w:rPr>
                <w:rFonts w:ascii="Arial Narrow" w:hAnsi="Arial Narrow" w:cs="Calibri"/>
                <w:spacing w:val="2"/>
              </w:rPr>
              <w:t xml:space="preserve"> </w:t>
            </w:r>
            <w:r w:rsidRPr="00A77C5F">
              <w:rPr>
                <w:rFonts w:ascii="Arial Narrow" w:hAnsi="Arial Narrow" w:cs="Calibri"/>
              </w:rPr>
              <w:t>Toddler</w:t>
            </w:r>
            <w:r w:rsidRPr="00A77C5F">
              <w:rPr>
                <w:rFonts w:ascii="Arial Narrow" w:hAnsi="Arial Narrow" w:cs="Calibri"/>
                <w:spacing w:val="-13"/>
              </w:rPr>
              <w:t xml:space="preserve"> </w:t>
            </w:r>
            <w:r w:rsidRPr="00A77C5F">
              <w:rPr>
                <w:rFonts w:ascii="Arial Narrow" w:hAnsi="Arial Narrow" w:cs="Calibri"/>
              </w:rPr>
              <w:t>Enrollment</w:t>
            </w:r>
            <w:r w:rsidRPr="00A77C5F">
              <w:rPr>
                <w:rFonts w:ascii="Arial Narrow" w:hAnsi="Arial Narrow" w:cs="Calibri"/>
              </w:rPr>
              <w:tab/>
            </w:r>
          </w:p>
        </w:tc>
        <w:tc>
          <w:tcPr>
            <w:tcW w:w="7114" w:type="dxa"/>
          </w:tcPr>
          <w:p w14:paraId="0DE19E18" w14:textId="2CE66D5F"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6A92F3EB" w14:textId="77777777" w:rsidTr="00360003">
        <w:trPr>
          <w:trHeight w:val="434"/>
        </w:trPr>
        <w:tc>
          <w:tcPr>
            <w:tcW w:w="2516" w:type="dxa"/>
            <w:shd w:val="clear" w:color="auto" w:fill="F1F1F1"/>
          </w:tcPr>
          <w:p w14:paraId="340A85BC" w14:textId="5F619BC3" w:rsidR="00A77C5F" w:rsidRPr="00A77C5F" w:rsidRDefault="00A77C5F" w:rsidP="00A77C5F">
            <w:pPr>
              <w:widowControl w:val="0"/>
              <w:autoSpaceDE w:val="0"/>
              <w:autoSpaceDN w:val="0"/>
              <w:spacing w:before="114"/>
              <w:ind w:left="107"/>
              <w:rPr>
                <w:rFonts w:ascii="Arial Narrow" w:hAnsi="Arial Narrow" w:cs="Calibri"/>
              </w:rPr>
            </w:pPr>
            <w:r w:rsidRPr="00A77C5F">
              <w:rPr>
                <w:rFonts w:ascii="Arial Narrow" w:hAnsi="Arial Narrow" w:cs="Calibri"/>
              </w:rPr>
              <w:t>Current Number of Staf</w:t>
            </w:r>
            <w:r w:rsidR="00227D26" w:rsidRPr="00060898">
              <w:rPr>
                <w:rFonts w:ascii="Arial Narrow" w:hAnsi="Arial Narrow" w:cs="Calibri"/>
              </w:rPr>
              <w:t>f</w:t>
            </w:r>
          </w:p>
        </w:tc>
        <w:tc>
          <w:tcPr>
            <w:tcW w:w="7114" w:type="dxa"/>
          </w:tcPr>
          <w:p w14:paraId="12B95232" w14:textId="1EFEADB4"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041C00EC" w14:textId="77777777" w:rsidTr="00360003">
        <w:trPr>
          <w:trHeight w:val="431"/>
        </w:trPr>
        <w:tc>
          <w:tcPr>
            <w:tcW w:w="2516" w:type="dxa"/>
            <w:shd w:val="clear" w:color="auto" w:fill="F1F1F1"/>
          </w:tcPr>
          <w:p w14:paraId="22A48193" w14:textId="3EA16D4B" w:rsidR="00A77C5F" w:rsidRPr="00A77C5F" w:rsidRDefault="00A77C5F" w:rsidP="00A77C5F">
            <w:pPr>
              <w:widowControl w:val="0"/>
              <w:autoSpaceDE w:val="0"/>
              <w:autoSpaceDN w:val="0"/>
              <w:spacing w:before="111"/>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Infant Staff</w:t>
            </w:r>
          </w:p>
        </w:tc>
        <w:tc>
          <w:tcPr>
            <w:tcW w:w="7114" w:type="dxa"/>
          </w:tcPr>
          <w:p w14:paraId="1C0B99E7" w14:textId="2B5AA437"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A77C5F" w:rsidRPr="00A77C5F" w14:paraId="677D8B5A" w14:textId="77777777" w:rsidTr="00360003">
        <w:trPr>
          <w:trHeight w:val="431"/>
        </w:trPr>
        <w:tc>
          <w:tcPr>
            <w:tcW w:w="2516" w:type="dxa"/>
            <w:shd w:val="clear" w:color="auto" w:fill="F1F1F1"/>
          </w:tcPr>
          <w:p w14:paraId="415C1495" w14:textId="51EAADD6" w:rsidR="00A77C5F" w:rsidRPr="00A77C5F" w:rsidRDefault="00A77C5F" w:rsidP="00A77C5F">
            <w:pPr>
              <w:widowControl w:val="0"/>
              <w:tabs>
                <w:tab w:val="left" w:pos="2296"/>
              </w:tabs>
              <w:autoSpaceDE w:val="0"/>
              <w:autoSpaceDN w:val="0"/>
              <w:spacing w:before="111"/>
              <w:ind w:left="107"/>
              <w:rPr>
                <w:rFonts w:ascii="Arial Narrow" w:hAnsi="Arial Narrow" w:cs="Calibri"/>
              </w:rPr>
            </w:pPr>
            <w:r w:rsidRPr="00A77C5F">
              <w:rPr>
                <w:rFonts w:ascii="Arial Narrow" w:hAnsi="Arial Narrow" w:cs="Calibri"/>
                <w:w w:val="99"/>
              </w:rPr>
              <w:t xml:space="preserve"> </w:t>
            </w:r>
            <w:r w:rsidRPr="00A77C5F">
              <w:rPr>
                <w:rFonts w:ascii="Arial Narrow" w:hAnsi="Arial Narrow" w:cs="Calibri"/>
              </w:rPr>
              <w:t xml:space="preserve">   </w:t>
            </w:r>
            <w:r w:rsidRPr="00A77C5F">
              <w:rPr>
                <w:rFonts w:ascii="Arial Narrow" w:hAnsi="Arial Narrow" w:cs="Calibri"/>
                <w:spacing w:val="2"/>
              </w:rPr>
              <w:t xml:space="preserve"> </w:t>
            </w:r>
            <w:r w:rsidRPr="00A77C5F">
              <w:rPr>
                <w:rFonts w:ascii="Arial Narrow" w:hAnsi="Arial Narrow" w:cs="Calibri"/>
              </w:rPr>
              <w:t>Toddler</w:t>
            </w:r>
            <w:r w:rsidRPr="00A77C5F">
              <w:rPr>
                <w:rFonts w:ascii="Arial Narrow" w:hAnsi="Arial Narrow" w:cs="Calibri"/>
                <w:spacing w:val="-12"/>
              </w:rPr>
              <w:t xml:space="preserve"> </w:t>
            </w:r>
            <w:r w:rsidRPr="00A77C5F">
              <w:rPr>
                <w:rFonts w:ascii="Arial Narrow" w:hAnsi="Arial Narrow" w:cs="Calibri"/>
              </w:rPr>
              <w:t>Staff</w:t>
            </w:r>
            <w:r w:rsidRPr="00A77C5F">
              <w:rPr>
                <w:rFonts w:ascii="Arial Narrow" w:hAnsi="Arial Narrow" w:cs="Calibri"/>
              </w:rPr>
              <w:tab/>
            </w:r>
          </w:p>
        </w:tc>
        <w:tc>
          <w:tcPr>
            <w:tcW w:w="7114" w:type="dxa"/>
          </w:tcPr>
          <w:p w14:paraId="048E7079" w14:textId="4F5A92F1" w:rsidR="00A77C5F" w:rsidRPr="00A77C5F" w:rsidRDefault="005B7302" w:rsidP="00A77C5F">
            <w:pPr>
              <w:widowControl w:val="0"/>
              <w:autoSpaceDE w:val="0"/>
              <w:autoSpaceDN w:val="0"/>
              <w:rPr>
                <w:rFonts w:ascii="Arial Narrow" w:hAnsi="Arial Narrow" w:cs="Calibri"/>
                <w:sz w:val="18"/>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bl>
    <w:p w14:paraId="5657DAC7" w14:textId="25BF7DF9" w:rsidR="00A77C5F" w:rsidRDefault="00A77C5F" w:rsidP="00A77C5F">
      <w:pPr>
        <w:widowControl w:val="0"/>
        <w:autoSpaceDE w:val="0"/>
        <w:autoSpaceDN w:val="0"/>
        <w:spacing w:before="3"/>
        <w:rPr>
          <w:rFonts w:ascii="Arial Narrow" w:hAnsi="Arial Narrow" w:cs="Calibri"/>
          <w:sz w:val="27"/>
        </w:rPr>
      </w:pPr>
    </w:p>
    <w:p w14:paraId="3E50880F" w14:textId="77777777" w:rsidR="00AC4612" w:rsidRPr="00A77C5F" w:rsidRDefault="00AC4612" w:rsidP="00A77C5F">
      <w:pPr>
        <w:widowControl w:val="0"/>
        <w:autoSpaceDE w:val="0"/>
        <w:autoSpaceDN w:val="0"/>
        <w:spacing w:before="3"/>
        <w:rPr>
          <w:rFonts w:ascii="Arial Narrow" w:hAnsi="Arial Narrow" w:cs="Calibri"/>
          <w:sz w:val="27"/>
        </w:rPr>
      </w:pPr>
    </w:p>
    <w:p w14:paraId="09A7EA70" w14:textId="77777777" w:rsidR="002768DC" w:rsidRPr="005D78EF" w:rsidRDefault="002768DC" w:rsidP="002768DC">
      <w:pPr>
        <w:widowControl w:val="0"/>
        <w:autoSpaceDE w:val="0"/>
        <w:autoSpaceDN w:val="0"/>
        <w:spacing w:after="4"/>
        <w:ind w:left="120"/>
        <w:rPr>
          <w:rFonts w:ascii="Arial Narrow" w:hAnsi="Arial Narrow" w:cs="Calibri"/>
          <w:b/>
          <w:bCs/>
        </w:rPr>
      </w:pPr>
      <w:r w:rsidRPr="005D78EF">
        <w:rPr>
          <w:rFonts w:ascii="Arial Narrow" w:hAnsi="Arial Narrow" w:cs="Calibri"/>
          <w:b/>
          <w:bCs/>
        </w:rPr>
        <w:t>MINIMUM QUALIFICATIONS</w:t>
      </w:r>
    </w:p>
    <w:tbl>
      <w:tblPr>
        <w:tblW w:w="9624" w:type="dxa"/>
        <w:tblInd w:w="130" w:type="dxa"/>
        <w:tblLayout w:type="fixed"/>
        <w:tblCellMar>
          <w:left w:w="0" w:type="dxa"/>
          <w:right w:w="0" w:type="dxa"/>
        </w:tblCellMar>
        <w:tblLook w:val="01E0" w:firstRow="1" w:lastRow="1" w:firstColumn="1" w:lastColumn="1" w:noHBand="0" w:noVBand="0"/>
      </w:tblPr>
      <w:tblGrid>
        <w:gridCol w:w="3867"/>
        <w:gridCol w:w="5757"/>
      </w:tblGrid>
      <w:tr w:rsidR="002768DC" w:rsidRPr="002768DC" w14:paraId="3AEFFF4A" w14:textId="77777777" w:rsidTr="000A4643">
        <w:trPr>
          <w:trHeight w:val="645"/>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09D988CF" w14:textId="4461E19C" w:rsidR="002768DC" w:rsidRPr="002768DC" w:rsidRDefault="002768DC" w:rsidP="002768DC">
            <w:pPr>
              <w:widowControl w:val="0"/>
              <w:autoSpaceDE w:val="0"/>
              <w:autoSpaceDN w:val="0"/>
              <w:spacing w:before="40" w:line="280" w:lineRule="atLeast"/>
              <w:ind w:left="107" w:right="138"/>
              <w:rPr>
                <w:rFonts w:ascii="Arial Narrow" w:hAnsi="Arial Narrow" w:cs="Calibri"/>
              </w:rPr>
            </w:pPr>
            <w:r w:rsidRPr="002768DC">
              <w:rPr>
                <w:rFonts w:ascii="Arial Narrow" w:hAnsi="Arial Narrow" w:cs="Calibri"/>
              </w:rPr>
              <w:t xml:space="preserve">Regular Certification of Compliance Issued by Child Care Regulation? </w:t>
            </w:r>
          </w:p>
        </w:tc>
        <w:tc>
          <w:tcPr>
            <w:tcW w:w="5757" w:type="dxa"/>
            <w:tcBorders>
              <w:top w:val="single" w:sz="4" w:space="0" w:color="000000"/>
              <w:left w:val="single" w:sz="4" w:space="0" w:color="000000"/>
              <w:bottom w:val="single" w:sz="4" w:space="0" w:color="000000"/>
              <w:right w:val="single" w:sz="4" w:space="0" w:color="000000"/>
            </w:tcBorders>
          </w:tcPr>
          <w:p w14:paraId="79621090" w14:textId="77777777" w:rsidR="002768DC" w:rsidRPr="002768DC" w:rsidRDefault="002768DC" w:rsidP="002768DC">
            <w:pPr>
              <w:widowControl w:val="0"/>
              <w:autoSpaceDE w:val="0"/>
              <w:autoSpaceDN w:val="0"/>
              <w:rPr>
                <w:rFonts w:cs="Calibri"/>
                <w:sz w:val="18"/>
              </w:rPr>
            </w:pPr>
          </w:p>
          <w:p w14:paraId="42225A53" w14:textId="54D2500B" w:rsidR="002768DC" w:rsidRPr="002768DC" w:rsidRDefault="002768DC" w:rsidP="002768DC">
            <w:pPr>
              <w:widowControl w:val="0"/>
              <w:autoSpaceDE w:val="0"/>
              <w:autoSpaceDN w:val="0"/>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1117293211"/>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Yes</w:t>
            </w:r>
            <w:r w:rsidRPr="002768DC">
              <w:rPr>
                <w:rFonts w:cs="Calibri"/>
                <w:sz w:val="20"/>
              </w:rPr>
              <w:t xml:space="preserve"> </w:t>
            </w:r>
            <w:r w:rsidR="005025CC" w:rsidRPr="00CC50EE">
              <w:rPr>
                <w:rFonts w:cs="Calibri"/>
                <w:sz w:val="20"/>
              </w:rPr>
              <w:t xml:space="preserve">           </w:t>
            </w:r>
            <w:sdt>
              <w:sdtPr>
                <w:rPr>
                  <w:rFonts w:ascii="Arial Narrow" w:hAnsi="Arial Narrow" w:cstheme="minorHAnsi"/>
                </w:rPr>
                <w:id w:val="1057056291"/>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No</w:t>
            </w:r>
            <w:r w:rsidRPr="002768DC">
              <w:rPr>
                <w:rFonts w:cs="Calibri"/>
              </w:rPr>
              <w:t xml:space="preserve"> </w:t>
            </w:r>
          </w:p>
        </w:tc>
      </w:tr>
      <w:tr w:rsidR="002768DC" w:rsidRPr="002768DC" w14:paraId="2533607C" w14:textId="77777777" w:rsidTr="000A4643">
        <w:trPr>
          <w:trHeight w:val="458"/>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24218B42" w14:textId="7A18E9DF" w:rsidR="002768DC" w:rsidRPr="002768DC" w:rsidRDefault="002768DC" w:rsidP="002768DC">
            <w:pPr>
              <w:widowControl w:val="0"/>
              <w:autoSpaceDE w:val="0"/>
              <w:autoSpaceDN w:val="0"/>
              <w:spacing w:before="126"/>
              <w:ind w:left="107"/>
              <w:rPr>
                <w:rFonts w:ascii="Arial Narrow" w:hAnsi="Arial Narrow" w:cs="Calibri"/>
              </w:rPr>
            </w:pPr>
            <w:r w:rsidRPr="002768DC">
              <w:rPr>
                <w:rFonts w:ascii="Arial Narrow" w:hAnsi="Arial Narrow" w:cs="Calibri"/>
              </w:rPr>
              <w:t xml:space="preserve">TRS Star Level </w:t>
            </w:r>
          </w:p>
        </w:tc>
        <w:tc>
          <w:tcPr>
            <w:tcW w:w="5757" w:type="dxa"/>
            <w:tcBorders>
              <w:top w:val="single" w:sz="4" w:space="0" w:color="000000"/>
              <w:left w:val="single" w:sz="4" w:space="0" w:color="000000"/>
              <w:bottom w:val="single" w:sz="4" w:space="0" w:color="000000"/>
              <w:right w:val="single" w:sz="4" w:space="0" w:color="000000"/>
            </w:tcBorders>
          </w:tcPr>
          <w:p w14:paraId="35E8207E" w14:textId="616869C3" w:rsidR="002768DC" w:rsidRPr="002768DC" w:rsidRDefault="002768DC" w:rsidP="002768DC">
            <w:pPr>
              <w:widowControl w:val="0"/>
              <w:autoSpaceDE w:val="0"/>
              <w:autoSpaceDN w:val="0"/>
              <w:spacing w:before="126"/>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430205324"/>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3-Star</w:t>
            </w:r>
            <w:r w:rsidRPr="002768DC">
              <w:rPr>
                <w:rFonts w:cs="Calibri"/>
                <w:sz w:val="20"/>
              </w:rPr>
              <w:t xml:space="preserve"> </w:t>
            </w:r>
            <w:r w:rsidR="005025CC" w:rsidRPr="00CC50EE">
              <w:rPr>
                <w:rFonts w:cs="Calibri"/>
                <w:sz w:val="20"/>
              </w:rPr>
              <w:t xml:space="preserve">       </w:t>
            </w:r>
            <w:sdt>
              <w:sdtPr>
                <w:rPr>
                  <w:rFonts w:ascii="Arial Narrow" w:hAnsi="Arial Narrow" w:cstheme="minorHAnsi"/>
                </w:rPr>
                <w:id w:val="-463650982"/>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4-Star</w:t>
            </w:r>
            <w:r w:rsidRPr="002768DC">
              <w:rPr>
                <w:rFonts w:cs="Calibri"/>
                <w:sz w:val="20"/>
              </w:rPr>
              <w:t xml:space="preserve"> </w:t>
            </w:r>
          </w:p>
        </w:tc>
      </w:tr>
      <w:tr w:rsidR="002768DC" w:rsidRPr="002768DC" w14:paraId="64880AD8" w14:textId="77777777" w:rsidTr="000A4643">
        <w:trPr>
          <w:trHeight w:val="421"/>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3F093F4D" w14:textId="77777777" w:rsidR="002768DC" w:rsidRPr="002768DC" w:rsidRDefault="002768DC" w:rsidP="002768DC">
            <w:pPr>
              <w:widowControl w:val="0"/>
              <w:autoSpaceDE w:val="0"/>
              <w:autoSpaceDN w:val="0"/>
              <w:spacing w:before="109"/>
              <w:ind w:left="107"/>
              <w:rPr>
                <w:rFonts w:ascii="Arial Narrow" w:hAnsi="Arial Narrow" w:cs="Calibri"/>
              </w:rPr>
            </w:pPr>
            <w:r w:rsidRPr="002768DC">
              <w:rPr>
                <w:rFonts w:ascii="Arial Narrow" w:hAnsi="Arial Narrow" w:cs="Calibri"/>
              </w:rPr>
              <w:t>Currently on TRS Probation or SIA?</w:t>
            </w:r>
          </w:p>
        </w:tc>
        <w:tc>
          <w:tcPr>
            <w:tcW w:w="5757" w:type="dxa"/>
            <w:tcBorders>
              <w:top w:val="single" w:sz="4" w:space="0" w:color="000000"/>
              <w:left w:val="single" w:sz="4" w:space="0" w:color="000000"/>
              <w:bottom w:val="single" w:sz="4" w:space="0" w:color="000000"/>
              <w:right w:val="single" w:sz="4" w:space="0" w:color="000000"/>
            </w:tcBorders>
          </w:tcPr>
          <w:p w14:paraId="60CE4709" w14:textId="64EE5D9E" w:rsidR="002768DC" w:rsidRPr="002768DC" w:rsidRDefault="002768DC" w:rsidP="002768DC">
            <w:pPr>
              <w:widowControl w:val="0"/>
              <w:autoSpaceDE w:val="0"/>
              <w:autoSpaceDN w:val="0"/>
              <w:spacing w:before="109"/>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1896385444"/>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Yes</w:t>
            </w:r>
            <w:r w:rsidRPr="002768DC">
              <w:rPr>
                <w:rFonts w:cs="Calibri"/>
                <w:sz w:val="20"/>
              </w:rPr>
              <w:t xml:space="preserve"> </w:t>
            </w:r>
            <w:r w:rsidR="005025CC" w:rsidRPr="00CC50EE">
              <w:rPr>
                <w:rFonts w:cs="Calibri"/>
                <w:sz w:val="20"/>
              </w:rPr>
              <w:t xml:space="preserve">           </w:t>
            </w:r>
            <w:sdt>
              <w:sdtPr>
                <w:rPr>
                  <w:rFonts w:ascii="Arial Narrow" w:hAnsi="Arial Narrow" w:cstheme="minorHAnsi"/>
                </w:rPr>
                <w:id w:val="521665164"/>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rPr>
              <w:t xml:space="preserve"> </w:t>
            </w:r>
            <w:r w:rsidRPr="002768DC">
              <w:rPr>
                <w:rFonts w:ascii="Arial Narrow" w:hAnsi="Arial Narrow" w:cs="Calibri"/>
              </w:rPr>
              <w:t xml:space="preserve">No </w:t>
            </w:r>
          </w:p>
        </w:tc>
      </w:tr>
      <w:tr w:rsidR="002768DC" w:rsidRPr="002768DC" w14:paraId="7D1C549D" w14:textId="77777777" w:rsidTr="000A4643">
        <w:trPr>
          <w:trHeight w:val="458"/>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5214F3DC" w14:textId="75D851A0" w:rsidR="002768DC" w:rsidRPr="002768DC" w:rsidRDefault="002768DC" w:rsidP="002768DC">
            <w:pPr>
              <w:widowControl w:val="0"/>
              <w:autoSpaceDE w:val="0"/>
              <w:autoSpaceDN w:val="0"/>
              <w:spacing w:before="126"/>
              <w:ind w:left="107"/>
              <w:rPr>
                <w:rFonts w:ascii="Arial Narrow" w:hAnsi="Arial Narrow" w:cs="Calibri"/>
              </w:rPr>
            </w:pPr>
            <w:r w:rsidRPr="002768DC">
              <w:rPr>
                <w:rFonts w:ascii="Arial Narrow" w:hAnsi="Arial Narrow" w:cs="Calibri"/>
              </w:rPr>
              <w:t>Current CC</w:t>
            </w:r>
            <w:r w:rsidR="000A4643" w:rsidRPr="00060898">
              <w:rPr>
                <w:rFonts w:ascii="Arial Narrow" w:hAnsi="Arial Narrow" w:cs="Calibri"/>
              </w:rPr>
              <w:t>A</w:t>
            </w:r>
            <w:r w:rsidRPr="002768DC">
              <w:rPr>
                <w:rFonts w:ascii="Arial Narrow" w:hAnsi="Arial Narrow" w:cs="Calibri"/>
              </w:rPr>
              <w:t xml:space="preserve"> Agreement</w:t>
            </w:r>
          </w:p>
        </w:tc>
        <w:tc>
          <w:tcPr>
            <w:tcW w:w="5757" w:type="dxa"/>
            <w:tcBorders>
              <w:top w:val="single" w:sz="4" w:space="0" w:color="000000"/>
              <w:left w:val="single" w:sz="4" w:space="0" w:color="000000"/>
              <w:bottom w:val="single" w:sz="4" w:space="0" w:color="000000"/>
              <w:right w:val="single" w:sz="4" w:space="0" w:color="000000"/>
            </w:tcBorders>
          </w:tcPr>
          <w:p w14:paraId="08DC0E46" w14:textId="278A65BE" w:rsidR="002768DC" w:rsidRPr="002768DC" w:rsidRDefault="002768DC" w:rsidP="002768DC">
            <w:pPr>
              <w:widowControl w:val="0"/>
              <w:autoSpaceDE w:val="0"/>
              <w:autoSpaceDN w:val="0"/>
              <w:spacing w:before="126"/>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584660802"/>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Yes</w:t>
            </w:r>
            <w:r w:rsidRPr="002768DC">
              <w:rPr>
                <w:rFonts w:cs="Calibri"/>
                <w:sz w:val="20"/>
              </w:rPr>
              <w:t xml:space="preserve"> </w:t>
            </w:r>
            <w:r w:rsidR="005025CC" w:rsidRPr="00CC50EE">
              <w:rPr>
                <w:rFonts w:cs="Calibri"/>
                <w:sz w:val="20"/>
              </w:rPr>
              <w:t xml:space="preserve">           </w:t>
            </w:r>
            <w:sdt>
              <w:sdtPr>
                <w:rPr>
                  <w:rFonts w:ascii="Arial Narrow" w:hAnsi="Arial Narrow" w:cstheme="minorHAnsi"/>
                </w:rPr>
                <w:id w:val="1313759942"/>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6D1C5A" w:rsidRPr="00935D41">
              <w:rPr>
                <w:rFonts w:ascii="Arial Narrow" w:hAnsi="Arial Narrow" w:cstheme="minorHAnsi"/>
              </w:rPr>
              <w:t xml:space="preserve"> </w:t>
            </w:r>
            <w:r w:rsidRPr="002768DC">
              <w:rPr>
                <w:rFonts w:ascii="Arial Narrow" w:hAnsi="Arial Narrow" w:cs="Calibri"/>
              </w:rPr>
              <w:t>No</w:t>
            </w:r>
            <w:r w:rsidRPr="002768DC">
              <w:rPr>
                <w:rFonts w:cs="Calibri"/>
              </w:rPr>
              <w:t xml:space="preserve"> </w:t>
            </w:r>
          </w:p>
        </w:tc>
      </w:tr>
      <w:tr w:rsidR="005025CC" w:rsidRPr="002768DC" w14:paraId="145C1DEB" w14:textId="77777777" w:rsidTr="00060898">
        <w:trPr>
          <w:trHeight w:val="350"/>
        </w:trPr>
        <w:tc>
          <w:tcPr>
            <w:tcW w:w="3867" w:type="dxa"/>
            <w:tcBorders>
              <w:top w:val="single" w:sz="4" w:space="0" w:color="000000"/>
              <w:left w:val="single" w:sz="4" w:space="0" w:color="000000"/>
              <w:right w:val="single" w:sz="4" w:space="0" w:color="000000"/>
            </w:tcBorders>
            <w:shd w:val="clear" w:color="auto" w:fill="F1F1F1"/>
          </w:tcPr>
          <w:p w14:paraId="42E70C49" w14:textId="72B2D446" w:rsidR="005025CC" w:rsidRPr="002768DC" w:rsidRDefault="005025CC" w:rsidP="002768DC">
            <w:pPr>
              <w:widowControl w:val="0"/>
              <w:autoSpaceDE w:val="0"/>
              <w:autoSpaceDN w:val="0"/>
              <w:rPr>
                <w:rFonts w:ascii="Arial Narrow" w:hAnsi="Arial Narrow" w:cs="Calibri"/>
              </w:rPr>
            </w:pPr>
            <w:r w:rsidRPr="00060898">
              <w:rPr>
                <w:rFonts w:ascii="Arial Narrow" w:hAnsi="Arial Narrow" w:cs="Calibri"/>
              </w:rPr>
              <w:t xml:space="preserve">  </w:t>
            </w:r>
            <w:r w:rsidRPr="002768DC">
              <w:rPr>
                <w:rFonts w:ascii="Arial Narrow" w:hAnsi="Arial Narrow" w:cs="Calibri"/>
              </w:rPr>
              <w:t>County</w:t>
            </w:r>
          </w:p>
        </w:tc>
        <w:tc>
          <w:tcPr>
            <w:tcW w:w="5757" w:type="dxa"/>
            <w:tcBorders>
              <w:top w:val="single" w:sz="4" w:space="0" w:color="000000"/>
              <w:left w:val="single" w:sz="4" w:space="0" w:color="000000"/>
              <w:right w:val="single" w:sz="4" w:space="0" w:color="000000"/>
            </w:tcBorders>
          </w:tcPr>
          <w:p w14:paraId="5E2D8BE1" w14:textId="0519E86F" w:rsidR="005025CC" w:rsidRPr="002768DC" w:rsidRDefault="005025CC" w:rsidP="005025CC">
            <w:pPr>
              <w:widowControl w:val="0"/>
              <w:autoSpaceDE w:val="0"/>
              <w:autoSpaceDN w:val="0"/>
              <w:spacing w:before="53"/>
              <w:ind w:left="89" w:firstLine="47"/>
              <w:rPr>
                <w:rFonts w:ascii="Times New Roman" w:hAnsi="Times New Roman" w:cs="Calibri"/>
                <w:sz w:val="20"/>
              </w:rPr>
            </w:pPr>
            <w:r w:rsidRPr="002768DC">
              <w:rPr>
                <w:rFonts w:ascii="Times New Roman" w:hAnsi="Times New Roman" w:cs="Calibri"/>
                <w:spacing w:val="-50"/>
                <w:w w:val="99"/>
                <w:sz w:val="20"/>
              </w:rPr>
              <w:t xml:space="preserve"> </w:t>
            </w:r>
            <w:r w:rsidRPr="00CC50EE">
              <w:rPr>
                <w:rFonts w:ascii="Times New Roman" w:hAnsi="Times New Roman" w:cs="Calibri"/>
                <w:spacing w:val="-50"/>
                <w:w w:val="99"/>
                <w:sz w:val="20"/>
              </w:rPr>
              <w:t xml:space="preserve">     </w:t>
            </w:r>
            <w:sdt>
              <w:sdtPr>
                <w:rPr>
                  <w:rFonts w:ascii="Arial Narrow" w:hAnsi="Arial Narrow" w:cstheme="minorHAnsi"/>
                </w:rPr>
                <w:id w:val="689573013"/>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D050C4" w:rsidRPr="002768DC">
              <w:rPr>
                <w:rFonts w:ascii="Times New Roman" w:hAnsi="Times New Roman" w:cs="Calibri"/>
                <w:spacing w:val="-7"/>
                <w:sz w:val="20"/>
              </w:rPr>
              <w:t xml:space="preserve"> </w:t>
            </w:r>
            <w:r w:rsidR="00D050C4" w:rsidRPr="00D01F5D">
              <w:rPr>
                <w:rFonts w:ascii="Arial Narrow" w:hAnsi="Arial Narrow" w:cs="Calibri"/>
                <w:spacing w:val="-7"/>
              </w:rPr>
              <w:t>Dallas</w:t>
            </w:r>
            <w:r w:rsidRPr="006D1C5A">
              <w:rPr>
                <w:rFonts w:ascii="Arial Narrow" w:hAnsi="Arial Narrow" w:cs="Calibri"/>
              </w:rPr>
              <w:tab/>
            </w:r>
          </w:p>
        </w:tc>
      </w:tr>
      <w:tr w:rsidR="002768DC" w:rsidRPr="002768DC" w14:paraId="17FF3CDF" w14:textId="77777777" w:rsidTr="000A4643">
        <w:trPr>
          <w:trHeight w:val="376"/>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63B5EC5C" w14:textId="2D78B515" w:rsidR="002768DC" w:rsidRPr="002768DC" w:rsidRDefault="002768DC" w:rsidP="002768DC">
            <w:pPr>
              <w:widowControl w:val="0"/>
              <w:autoSpaceDE w:val="0"/>
              <w:autoSpaceDN w:val="0"/>
              <w:spacing w:before="85"/>
              <w:ind w:left="107"/>
              <w:rPr>
                <w:rFonts w:ascii="Arial Narrow" w:hAnsi="Arial Narrow" w:cs="Calibri"/>
              </w:rPr>
            </w:pPr>
            <w:r w:rsidRPr="002768DC">
              <w:rPr>
                <w:rFonts w:ascii="Arial Narrow" w:hAnsi="Arial Narrow" w:cs="Calibri"/>
              </w:rPr>
              <w:t>Licensed to Serve Infants</w:t>
            </w:r>
          </w:p>
        </w:tc>
        <w:tc>
          <w:tcPr>
            <w:tcW w:w="5757" w:type="dxa"/>
            <w:tcBorders>
              <w:top w:val="single" w:sz="4" w:space="0" w:color="000000"/>
              <w:left w:val="single" w:sz="4" w:space="0" w:color="000000"/>
              <w:bottom w:val="single" w:sz="4" w:space="0" w:color="000000"/>
              <w:right w:val="single" w:sz="4" w:space="0" w:color="000000"/>
            </w:tcBorders>
          </w:tcPr>
          <w:p w14:paraId="5539730A" w14:textId="036E00B8" w:rsidR="002768DC" w:rsidRPr="002768DC" w:rsidRDefault="002768DC" w:rsidP="002768DC">
            <w:pPr>
              <w:widowControl w:val="0"/>
              <w:autoSpaceDE w:val="0"/>
              <w:autoSpaceDN w:val="0"/>
              <w:spacing w:before="85"/>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220493235"/>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Yes</w:t>
            </w:r>
            <w:r w:rsidRPr="002768DC">
              <w:rPr>
                <w:rFonts w:cs="Calibri"/>
              </w:rPr>
              <w:t xml:space="preserve"> </w:t>
            </w:r>
            <w:r w:rsidR="005025CC" w:rsidRPr="00CC50EE">
              <w:rPr>
                <w:rFonts w:cs="Calibri"/>
                <w:sz w:val="20"/>
              </w:rPr>
              <w:t xml:space="preserve">            </w:t>
            </w:r>
            <w:sdt>
              <w:sdtPr>
                <w:rPr>
                  <w:rFonts w:ascii="Arial Narrow" w:hAnsi="Arial Narrow" w:cstheme="minorHAnsi"/>
                </w:rPr>
                <w:id w:val="1201751051"/>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 xml:space="preserve">No </w:t>
            </w:r>
          </w:p>
        </w:tc>
      </w:tr>
      <w:tr w:rsidR="002768DC" w:rsidRPr="002768DC" w14:paraId="713D22CF" w14:textId="77777777" w:rsidTr="000A4643">
        <w:trPr>
          <w:trHeight w:val="441"/>
        </w:trPr>
        <w:tc>
          <w:tcPr>
            <w:tcW w:w="3867" w:type="dxa"/>
            <w:tcBorders>
              <w:top w:val="single" w:sz="4" w:space="0" w:color="000000"/>
              <w:left w:val="single" w:sz="4" w:space="0" w:color="000000"/>
              <w:bottom w:val="single" w:sz="4" w:space="0" w:color="000000"/>
              <w:right w:val="single" w:sz="4" w:space="0" w:color="000000"/>
            </w:tcBorders>
            <w:shd w:val="clear" w:color="auto" w:fill="F1F1F1"/>
          </w:tcPr>
          <w:p w14:paraId="35CF029E" w14:textId="0AC7A785" w:rsidR="002768DC" w:rsidRPr="002768DC" w:rsidRDefault="002768DC" w:rsidP="002768DC">
            <w:pPr>
              <w:widowControl w:val="0"/>
              <w:autoSpaceDE w:val="0"/>
              <w:autoSpaceDN w:val="0"/>
              <w:spacing w:before="116"/>
              <w:ind w:left="107"/>
              <w:rPr>
                <w:rFonts w:ascii="Arial Narrow" w:hAnsi="Arial Narrow" w:cs="Calibri"/>
              </w:rPr>
            </w:pPr>
            <w:r w:rsidRPr="002768DC">
              <w:rPr>
                <w:rFonts w:ascii="Arial Narrow" w:hAnsi="Arial Narrow" w:cs="Calibri"/>
              </w:rPr>
              <w:t>Licensed to Serve Toddlers</w:t>
            </w:r>
          </w:p>
        </w:tc>
        <w:tc>
          <w:tcPr>
            <w:tcW w:w="5757" w:type="dxa"/>
            <w:tcBorders>
              <w:top w:val="single" w:sz="4" w:space="0" w:color="000000"/>
              <w:left w:val="single" w:sz="4" w:space="0" w:color="000000"/>
              <w:bottom w:val="single" w:sz="4" w:space="0" w:color="000000"/>
              <w:right w:val="single" w:sz="4" w:space="0" w:color="000000"/>
            </w:tcBorders>
          </w:tcPr>
          <w:p w14:paraId="61A42570" w14:textId="2E1E4C64" w:rsidR="002768DC" w:rsidRPr="002768DC" w:rsidRDefault="002768DC" w:rsidP="002768DC">
            <w:pPr>
              <w:widowControl w:val="0"/>
              <w:autoSpaceDE w:val="0"/>
              <w:autoSpaceDN w:val="0"/>
              <w:spacing w:before="116"/>
              <w:ind w:left="105"/>
              <w:rPr>
                <w:rFonts w:cs="Calibri"/>
                <w:sz w:val="20"/>
              </w:rPr>
            </w:pPr>
            <w:r w:rsidRPr="002768DC">
              <w:rPr>
                <w:rFonts w:ascii="Times New Roman" w:hAnsi="Times New Roman" w:cs="Calibri"/>
                <w:w w:val="99"/>
                <w:sz w:val="20"/>
              </w:rPr>
              <w:t xml:space="preserve"> </w:t>
            </w:r>
            <w:sdt>
              <w:sdtPr>
                <w:rPr>
                  <w:rFonts w:ascii="Arial Narrow" w:hAnsi="Arial Narrow" w:cstheme="minorHAnsi"/>
                </w:rPr>
                <w:id w:val="1483508034"/>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006D1C5A" w:rsidRPr="00935D41">
              <w:rPr>
                <w:rFonts w:ascii="Arial Narrow" w:hAnsi="Arial Narrow" w:cstheme="minorHAnsi"/>
              </w:rPr>
              <w:t xml:space="preserve"> </w:t>
            </w:r>
            <w:r w:rsidRPr="002768DC">
              <w:rPr>
                <w:rFonts w:ascii="Arial Narrow" w:hAnsi="Arial Narrow" w:cs="Calibri"/>
              </w:rPr>
              <w:t>Yes</w:t>
            </w:r>
            <w:r w:rsidRPr="002768DC">
              <w:rPr>
                <w:rFonts w:cs="Calibri"/>
              </w:rPr>
              <w:t xml:space="preserve"> </w:t>
            </w:r>
            <w:r w:rsidR="005025CC" w:rsidRPr="00060898">
              <w:rPr>
                <w:rFonts w:cs="Calibri"/>
              </w:rPr>
              <w:t xml:space="preserve"> </w:t>
            </w:r>
            <w:r w:rsidR="005025CC" w:rsidRPr="00CC50EE">
              <w:rPr>
                <w:rFonts w:cs="Calibri"/>
                <w:sz w:val="20"/>
              </w:rPr>
              <w:t xml:space="preserve">           </w:t>
            </w:r>
            <w:sdt>
              <w:sdtPr>
                <w:rPr>
                  <w:rFonts w:ascii="Arial Narrow" w:hAnsi="Arial Narrow" w:cstheme="minorHAnsi"/>
                </w:rPr>
                <w:id w:val="-1235461746"/>
                <w14:checkbox>
                  <w14:checked w14:val="0"/>
                  <w14:checkedState w14:val="2612" w14:font="MS Gothic"/>
                  <w14:uncheckedState w14:val="2610" w14:font="MS Gothic"/>
                </w14:checkbox>
              </w:sdtPr>
              <w:sdtEndPr/>
              <w:sdtContent>
                <w:r w:rsidR="006D1C5A">
                  <w:rPr>
                    <w:rFonts w:ascii="MS Gothic" w:eastAsia="MS Gothic" w:hAnsi="MS Gothic" w:cstheme="minorHAnsi" w:hint="eastAsia"/>
                  </w:rPr>
                  <w:t>☐</w:t>
                </w:r>
              </w:sdtContent>
            </w:sdt>
            <w:r w:rsidRPr="002768DC">
              <w:rPr>
                <w:rFonts w:ascii="Times New Roman" w:hAnsi="Times New Roman" w:cs="Calibri"/>
                <w:sz w:val="20"/>
              </w:rPr>
              <w:t xml:space="preserve"> </w:t>
            </w:r>
            <w:r w:rsidRPr="002768DC">
              <w:rPr>
                <w:rFonts w:ascii="Arial Narrow" w:hAnsi="Arial Narrow" w:cs="Calibri"/>
              </w:rPr>
              <w:t xml:space="preserve">No </w:t>
            </w:r>
          </w:p>
        </w:tc>
      </w:tr>
    </w:tbl>
    <w:p w14:paraId="58A3B8C2" w14:textId="77777777" w:rsidR="002F16EA" w:rsidRDefault="002F16EA" w:rsidP="00CC50EE">
      <w:pPr>
        <w:widowControl w:val="0"/>
        <w:autoSpaceDE w:val="0"/>
        <w:autoSpaceDN w:val="0"/>
        <w:spacing w:before="43"/>
        <w:ind w:left="120"/>
        <w:rPr>
          <w:rFonts w:ascii="Arial Narrow" w:hAnsi="Arial Narrow" w:cs="Calibri"/>
          <w:b/>
          <w:bCs/>
        </w:rPr>
      </w:pPr>
    </w:p>
    <w:p w14:paraId="74378CA5" w14:textId="77777777" w:rsidR="002F16EA" w:rsidRDefault="002F16EA" w:rsidP="00CC50EE">
      <w:pPr>
        <w:widowControl w:val="0"/>
        <w:autoSpaceDE w:val="0"/>
        <w:autoSpaceDN w:val="0"/>
        <w:spacing w:before="43"/>
        <w:ind w:left="120"/>
        <w:rPr>
          <w:rFonts w:ascii="Arial Narrow" w:hAnsi="Arial Narrow" w:cs="Calibri"/>
          <w:b/>
          <w:bCs/>
        </w:rPr>
      </w:pPr>
    </w:p>
    <w:p w14:paraId="43A745DE" w14:textId="77777777" w:rsidR="002F16EA" w:rsidRDefault="002F16EA" w:rsidP="00CC50EE">
      <w:pPr>
        <w:widowControl w:val="0"/>
        <w:autoSpaceDE w:val="0"/>
        <w:autoSpaceDN w:val="0"/>
        <w:spacing w:before="43"/>
        <w:ind w:left="120"/>
        <w:rPr>
          <w:rFonts w:ascii="Arial Narrow" w:hAnsi="Arial Narrow" w:cs="Calibri"/>
          <w:b/>
          <w:bCs/>
        </w:rPr>
      </w:pPr>
    </w:p>
    <w:p w14:paraId="686A194C" w14:textId="77777777" w:rsidR="002F16EA" w:rsidRDefault="002F16EA" w:rsidP="00CC50EE">
      <w:pPr>
        <w:widowControl w:val="0"/>
        <w:autoSpaceDE w:val="0"/>
        <w:autoSpaceDN w:val="0"/>
        <w:spacing w:before="43"/>
        <w:ind w:left="120"/>
        <w:rPr>
          <w:rFonts w:ascii="Arial Narrow" w:hAnsi="Arial Narrow" w:cs="Calibri"/>
          <w:b/>
          <w:bCs/>
        </w:rPr>
      </w:pPr>
    </w:p>
    <w:p w14:paraId="6E130212" w14:textId="033020E1" w:rsidR="00CC50EE" w:rsidRPr="005D78EF" w:rsidRDefault="00CC50EE" w:rsidP="00CC50EE">
      <w:pPr>
        <w:widowControl w:val="0"/>
        <w:autoSpaceDE w:val="0"/>
        <w:autoSpaceDN w:val="0"/>
        <w:spacing w:before="43"/>
        <w:ind w:left="120"/>
        <w:rPr>
          <w:rFonts w:ascii="Arial Narrow" w:hAnsi="Arial Narrow" w:cs="Calibri"/>
          <w:b/>
          <w:bCs/>
        </w:rPr>
      </w:pPr>
      <w:r w:rsidRPr="005D78EF">
        <w:rPr>
          <w:rFonts w:ascii="Arial Narrow" w:hAnsi="Arial Narrow" w:cs="Calibri"/>
          <w:b/>
          <w:bCs/>
        </w:rPr>
        <w:lastRenderedPageBreak/>
        <w:t>SLOTS</w:t>
      </w:r>
    </w:p>
    <w:tbl>
      <w:tblPr>
        <w:tblW w:w="0" w:type="auto"/>
        <w:tblInd w:w="13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987"/>
        <w:gridCol w:w="3509"/>
        <w:gridCol w:w="2612"/>
        <w:gridCol w:w="2520"/>
      </w:tblGrid>
      <w:tr w:rsidR="00CC50EE" w:rsidRPr="00CC50EE" w14:paraId="1859FC61" w14:textId="77777777" w:rsidTr="00CC50EE">
        <w:trPr>
          <w:trHeight w:val="574"/>
        </w:trPr>
        <w:tc>
          <w:tcPr>
            <w:tcW w:w="987" w:type="dxa"/>
            <w:tcBorders>
              <w:left w:val="single" w:sz="4" w:space="0" w:color="000000"/>
              <w:bottom w:val="single" w:sz="4" w:space="0" w:color="000000"/>
              <w:right w:val="single" w:sz="4" w:space="0" w:color="000000"/>
            </w:tcBorders>
            <w:shd w:val="clear" w:color="auto" w:fill="F2F2F2" w:themeFill="background1" w:themeFillShade="F2"/>
          </w:tcPr>
          <w:p w14:paraId="6A4365B2" w14:textId="77777777" w:rsidR="00CC50EE" w:rsidRPr="00CC50EE" w:rsidRDefault="00CC50EE" w:rsidP="00CC50EE">
            <w:pPr>
              <w:widowControl w:val="0"/>
              <w:autoSpaceDE w:val="0"/>
              <w:autoSpaceDN w:val="0"/>
              <w:spacing w:before="13"/>
              <w:ind w:left="107"/>
              <w:rPr>
                <w:rFonts w:ascii="Arial Narrow" w:hAnsi="Arial Narrow" w:cs="Calibri"/>
              </w:rPr>
            </w:pPr>
            <w:r w:rsidRPr="00CC50EE">
              <w:rPr>
                <w:rFonts w:ascii="Arial Narrow" w:hAnsi="Arial Narrow" w:cs="Calibri"/>
              </w:rPr>
              <w:t xml:space="preserve">Age </w:t>
            </w:r>
          </w:p>
          <w:p w14:paraId="36A152ED" w14:textId="77777777" w:rsidR="00CC50EE" w:rsidRPr="00CC50EE" w:rsidRDefault="00CC50EE" w:rsidP="00CC50EE">
            <w:pPr>
              <w:widowControl w:val="0"/>
              <w:autoSpaceDE w:val="0"/>
              <w:autoSpaceDN w:val="0"/>
              <w:spacing w:before="22" w:line="251" w:lineRule="exact"/>
              <w:ind w:left="107"/>
              <w:rPr>
                <w:rFonts w:ascii="Arial Narrow" w:hAnsi="Arial Narrow" w:cs="Calibri"/>
              </w:rPr>
            </w:pPr>
            <w:r w:rsidRPr="00CC50EE">
              <w:rPr>
                <w:rFonts w:ascii="Arial Narrow" w:hAnsi="Arial Narrow" w:cs="Calibri"/>
              </w:rPr>
              <w:t>Group</w:t>
            </w:r>
          </w:p>
        </w:tc>
        <w:tc>
          <w:tcPr>
            <w:tcW w:w="35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F73233" w14:textId="77777777" w:rsidR="00CC50EE" w:rsidRPr="00CC50EE" w:rsidRDefault="00CC50EE" w:rsidP="00AC4612">
            <w:pPr>
              <w:widowControl w:val="0"/>
              <w:autoSpaceDE w:val="0"/>
              <w:autoSpaceDN w:val="0"/>
              <w:spacing w:before="157"/>
              <w:ind w:left="105"/>
              <w:jc w:val="center"/>
              <w:rPr>
                <w:rFonts w:ascii="Arial Narrow" w:hAnsi="Arial Narrow" w:cs="Calibri"/>
              </w:rPr>
            </w:pPr>
            <w:r w:rsidRPr="00CC50EE">
              <w:rPr>
                <w:rFonts w:ascii="Arial Narrow" w:hAnsi="Arial Narrow" w:cs="Calibri"/>
              </w:rPr>
              <w:t>Type</w:t>
            </w:r>
          </w:p>
        </w:tc>
        <w:tc>
          <w:tcPr>
            <w:tcW w:w="26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4DC224" w14:textId="53A25327" w:rsidR="00CC50EE" w:rsidRPr="00CC50EE" w:rsidRDefault="00CC50EE" w:rsidP="00CC50EE">
            <w:pPr>
              <w:widowControl w:val="0"/>
              <w:tabs>
                <w:tab w:val="left" w:pos="1093"/>
                <w:tab w:val="left" w:pos="1527"/>
              </w:tabs>
              <w:autoSpaceDE w:val="0"/>
              <w:autoSpaceDN w:val="0"/>
              <w:spacing w:before="13"/>
              <w:ind w:left="108"/>
              <w:jc w:val="center"/>
              <w:rPr>
                <w:rFonts w:ascii="Arial Narrow" w:hAnsi="Arial Narrow" w:cs="Calibri"/>
              </w:rPr>
            </w:pPr>
            <w:r w:rsidRPr="00CC50EE">
              <w:rPr>
                <w:rFonts w:ascii="Arial Narrow" w:hAnsi="Arial Narrow" w:cs="Calibri"/>
              </w:rPr>
              <w:t>Number</w:t>
            </w:r>
            <w:r w:rsidRPr="00AC4612">
              <w:rPr>
                <w:rFonts w:ascii="Arial Narrow" w:hAnsi="Arial Narrow" w:cs="Calibri"/>
              </w:rPr>
              <w:t xml:space="preserve"> </w:t>
            </w:r>
            <w:r w:rsidRPr="00CC50EE">
              <w:rPr>
                <w:rFonts w:ascii="Arial Narrow" w:hAnsi="Arial Narrow" w:cs="Calibri"/>
              </w:rPr>
              <w:t>of</w:t>
            </w:r>
            <w:r w:rsidRPr="00AC4612">
              <w:rPr>
                <w:rFonts w:ascii="Arial Narrow" w:hAnsi="Arial Narrow" w:cs="Calibri"/>
              </w:rPr>
              <w:t xml:space="preserve"> </w:t>
            </w:r>
            <w:r w:rsidRPr="00CC50EE">
              <w:rPr>
                <w:rFonts w:ascii="Arial Narrow" w:hAnsi="Arial Narrow" w:cs="Calibri"/>
              </w:rPr>
              <w:t>Contracted</w:t>
            </w:r>
          </w:p>
          <w:p w14:paraId="5D1DC355" w14:textId="77777777" w:rsidR="00CC50EE" w:rsidRPr="00CC50EE" w:rsidRDefault="00CC50EE" w:rsidP="00CC50EE">
            <w:pPr>
              <w:widowControl w:val="0"/>
              <w:autoSpaceDE w:val="0"/>
              <w:autoSpaceDN w:val="0"/>
              <w:spacing w:before="22" w:line="251" w:lineRule="exact"/>
              <w:ind w:left="108"/>
              <w:jc w:val="center"/>
              <w:rPr>
                <w:rFonts w:ascii="Arial Narrow" w:hAnsi="Arial Narrow" w:cs="Calibri"/>
              </w:rPr>
            </w:pPr>
            <w:r w:rsidRPr="00CC50EE">
              <w:rPr>
                <w:rFonts w:ascii="Arial Narrow" w:hAnsi="Arial Narrow" w:cs="Calibri"/>
              </w:rPr>
              <w:t>Slots Requested</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DB6F11" w14:textId="4BF27F7C" w:rsidR="00CC50EE" w:rsidRPr="00CC50EE" w:rsidRDefault="00CC50EE" w:rsidP="00CC50EE">
            <w:pPr>
              <w:widowControl w:val="0"/>
              <w:tabs>
                <w:tab w:val="left" w:pos="1712"/>
              </w:tabs>
              <w:autoSpaceDE w:val="0"/>
              <w:autoSpaceDN w:val="0"/>
              <w:spacing w:before="13"/>
              <w:ind w:left="105"/>
              <w:jc w:val="center"/>
              <w:rPr>
                <w:rFonts w:ascii="Arial Narrow" w:hAnsi="Arial Narrow" w:cs="Calibri"/>
              </w:rPr>
            </w:pPr>
            <w:r w:rsidRPr="00CC50EE">
              <w:rPr>
                <w:rFonts w:ascii="Arial Narrow" w:hAnsi="Arial Narrow" w:cs="Calibri"/>
              </w:rPr>
              <w:t>Approximate</w:t>
            </w:r>
            <w:r w:rsidRPr="00AC4612">
              <w:rPr>
                <w:rFonts w:ascii="Arial Narrow" w:hAnsi="Arial Narrow" w:cs="Calibri"/>
              </w:rPr>
              <w:t xml:space="preserve"> </w:t>
            </w:r>
            <w:r w:rsidRPr="00CC50EE">
              <w:rPr>
                <w:rFonts w:ascii="Arial Narrow" w:hAnsi="Arial Narrow" w:cs="Calibri"/>
              </w:rPr>
              <w:t>Funding</w:t>
            </w:r>
          </w:p>
          <w:p w14:paraId="5240BB30" w14:textId="77777777" w:rsidR="00CC50EE" w:rsidRPr="00CC50EE" w:rsidRDefault="00CC50EE" w:rsidP="00CC50EE">
            <w:pPr>
              <w:widowControl w:val="0"/>
              <w:autoSpaceDE w:val="0"/>
              <w:autoSpaceDN w:val="0"/>
              <w:spacing w:before="22" w:line="251" w:lineRule="exact"/>
              <w:ind w:left="105"/>
              <w:jc w:val="center"/>
              <w:rPr>
                <w:rFonts w:ascii="Arial Narrow" w:hAnsi="Arial Narrow" w:cs="Calibri"/>
              </w:rPr>
            </w:pPr>
            <w:r w:rsidRPr="00CC50EE">
              <w:rPr>
                <w:rFonts w:ascii="Arial Narrow" w:hAnsi="Arial Narrow" w:cs="Calibri"/>
              </w:rPr>
              <w:t>Needed to Add the Slots</w:t>
            </w:r>
          </w:p>
        </w:tc>
      </w:tr>
      <w:tr w:rsidR="00CC50EE" w:rsidRPr="00CC50EE" w14:paraId="55C48813" w14:textId="77777777" w:rsidTr="00360003">
        <w:trPr>
          <w:trHeight w:val="719"/>
        </w:trPr>
        <w:tc>
          <w:tcPr>
            <w:tcW w:w="987" w:type="dxa"/>
            <w:tcBorders>
              <w:top w:val="single" w:sz="4" w:space="0" w:color="000000"/>
              <w:left w:val="single" w:sz="4" w:space="0" w:color="000000"/>
              <w:bottom w:val="single" w:sz="4" w:space="0" w:color="000000"/>
              <w:right w:val="single" w:sz="4" w:space="0" w:color="000000"/>
            </w:tcBorders>
          </w:tcPr>
          <w:p w14:paraId="4F33C3D8" w14:textId="77777777" w:rsidR="00CC50EE" w:rsidRPr="00CC50EE" w:rsidRDefault="00CC50EE" w:rsidP="00CC50EE">
            <w:pPr>
              <w:widowControl w:val="0"/>
              <w:autoSpaceDE w:val="0"/>
              <w:autoSpaceDN w:val="0"/>
              <w:spacing w:before="1"/>
              <w:rPr>
                <w:rFonts w:ascii="Arial Narrow" w:hAnsi="Arial Narrow" w:cs="Calibri"/>
              </w:rPr>
            </w:pPr>
          </w:p>
          <w:p w14:paraId="0FED0E90" w14:textId="77777777" w:rsidR="00CC50EE" w:rsidRPr="00CC50EE" w:rsidRDefault="00CC50EE" w:rsidP="00CC50EE">
            <w:pPr>
              <w:widowControl w:val="0"/>
              <w:autoSpaceDE w:val="0"/>
              <w:autoSpaceDN w:val="0"/>
              <w:ind w:left="107"/>
              <w:rPr>
                <w:rFonts w:ascii="Arial Narrow" w:hAnsi="Arial Narrow" w:cs="Calibri"/>
              </w:rPr>
            </w:pPr>
            <w:r w:rsidRPr="00CC50EE">
              <w:rPr>
                <w:rFonts w:ascii="Arial Narrow" w:hAnsi="Arial Narrow" w:cs="Calibri"/>
              </w:rPr>
              <w:t xml:space="preserve"> Infant </w:t>
            </w:r>
          </w:p>
        </w:tc>
        <w:tc>
          <w:tcPr>
            <w:tcW w:w="3509" w:type="dxa"/>
            <w:tcBorders>
              <w:top w:val="single" w:sz="4" w:space="0" w:color="000000"/>
              <w:left w:val="single" w:sz="4" w:space="0" w:color="000000"/>
              <w:bottom w:val="single" w:sz="4" w:space="0" w:color="000000"/>
              <w:right w:val="single" w:sz="4" w:space="0" w:color="000000"/>
            </w:tcBorders>
          </w:tcPr>
          <w:p w14:paraId="14545CAB" w14:textId="56AD0215" w:rsidR="00CC50EE" w:rsidRPr="00CC50EE" w:rsidRDefault="00CC50EE" w:rsidP="00CC50EE">
            <w:pPr>
              <w:widowControl w:val="0"/>
              <w:autoSpaceDE w:val="0"/>
              <w:autoSpaceDN w:val="0"/>
              <w:spacing w:before="89"/>
              <w:ind w:left="105"/>
              <w:rPr>
                <w:rFonts w:ascii="Arial Narrow" w:hAnsi="Arial Narrow" w:cs="Calibri"/>
              </w:rPr>
            </w:pPr>
            <w:r w:rsidRPr="00CC50EE">
              <w:rPr>
                <w:rFonts w:ascii="Arial Narrow" w:hAnsi="Arial Narrow" w:cs="Calibri"/>
                <w:spacing w:val="-56"/>
                <w:u w:val="single"/>
              </w:rPr>
              <w:t xml:space="preserve"> </w:t>
            </w:r>
            <w:sdt>
              <w:sdtPr>
                <w:rPr>
                  <w:rFonts w:ascii="Arial Narrow" w:hAnsi="Arial Narrow" w:cstheme="minorHAnsi"/>
                </w:rPr>
                <w:id w:val="2027905781"/>
                <w14:checkbox>
                  <w14:checked w14:val="0"/>
                  <w14:checkedState w14:val="2612" w14:font="MS Gothic"/>
                  <w14:uncheckedState w14:val="2610" w14:font="MS Gothic"/>
                </w14:checkbox>
              </w:sdtPr>
              <w:sdtEndPr/>
              <w:sdtContent>
                <w:r w:rsidR="00D01F5D">
                  <w:rPr>
                    <w:rFonts w:ascii="MS Gothic" w:eastAsia="MS Gothic" w:hAnsi="MS Gothic" w:cstheme="minorHAnsi" w:hint="eastAsia"/>
                  </w:rPr>
                  <w:t>☐</w:t>
                </w:r>
              </w:sdtContent>
            </w:sdt>
            <w:r w:rsidR="00D01F5D" w:rsidRPr="00935D41">
              <w:rPr>
                <w:rFonts w:ascii="Arial Narrow" w:hAnsi="Arial Narrow" w:cstheme="minorHAnsi"/>
              </w:rPr>
              <w:t xml:space="preserve"> </w:t>
            </w:r>
            <w:r w:rsidRPr="00CC50EE">
              <w:rPr>
                <w:rFonts w:ascii="Arial Narrow" w:hAnsi="Arial Narrow" w:cs="Calibri"/>
              </w:rPr>
              <w:t>New Classroom(s)</w:t>
            </w:r>
          </w:p>
          <w:p w14:paraId="0373C200" w14:textId="35FD6F8B" w:rsidR="00CC50EE" w:rsidRPr="00CC50EE" w:rsidRDefault="00CC50EE" w:rsidP="00CC50EE">
            <w:pPr>
              <w:widowControl w:val="0"/>
              <w:autoSpaceDE w:val="0"/>
              <w:autoSpaceDN w:val="0"/>
              <w:spacing w:before="22"/>
              <w:ind w:left="105"/>
              <w:rPr>
                <w:rFonts w:ascii="Arial Narrow" w:hAnsi="Arial Narrow" w:cs="Calibri"/>
              </w:rPr>
            </w:pPr>
            <w:r w:rsidRPr="00CC50EE">
              <w:rPr>
                <w:rFonts w:ascii="Arial Narrow" w:hAnsi="Arial Narrow" w:cs="Calibri"/>
                <w:spacing w:val="-56"/>
              </w:rPr>
              <w:t xml:space="preserve"> </w:t>
            </w:r>
            <w:sdt>
              <w:sdtPr>
                <w:rPr>
                  <w:rFonts w:ascii="Arial Narrow" w:hAnsi="Arial Narrow" w:cstheme="minorHAnsi"/>
                </w:rPr>
                <w:id w:val="170467489"/>
                <w14:checkbox>
                  <w14:checked w14:val="0"/>
                  <w14:checkedState w14:val="2612" w14:font="MS Gothic"/>
                  <w14:uncheckedState w14:val="2610" w14:font="MS Gothic"/>
                </w14:checkbox>
              </w:sdtPr>
              <w:sdtEndPr/>
              <w:sdtContent>
                <w:r w:rsidR="00D01F5D">
                  <w:rPr>
                    <w:rFonts w:ascii="MS Gothic" w:eastAsia="MS Gothic" w:hAnsi="MS Gothic" w:cstheme="minorHAnsi" w:hint="eastAsia"/>
                  </w:rPr>
                  <w:t>☐</w:t>
                </w:r>
              </w:sdtContent>
            </w:sdt>
            <w:r w:rsidR="00D01F5D" w:rsidRPr="00935D41">
              <w:rPr>
                <w:rFonts w:ascii="Arial Narrow" w:hAnsi="Arial Narrow" w:cstheme="minorHAnsi"/>
              </w:rPr>
              <w:t xml:space="preserve"> </w:t>
            </w:r>
            <w:r w:rsidRPr="00CC50EE">
              <w:rPr>
                <w:rFonts w:ascii="Arial Narrow" w:hAnsi="Arial Narrow" w:cs="Calibri"/>
              </w:rPr>
              <w:t>Adding to existing classroom(s)</w:t>
            </w:r>
          </w:p>
        </w:tc>
        <w:tc>
          <w:tcPr>
            <w:tcW w:w="2612" w:type="dxa"/>
            <w:tcBorders>
              <w:top w:val="single" w:sz="4" w:space="0" w:color="000000"/>
              <w:left w:val="single" w:sz="4" w:space="0" w:color="000000"/>
              <w:bottom w:val="single" w:sz="4" w:space="0" w:color="000000"/>
              <w:right w:val="single" w:sz="4" w:space="0" w:color="000000"/>
            </w:tcBorders>
          </w:tcPr>
          <w:p w14:paraId="0AE61E1E" w14:textId="60C413E5" w:rsidR="00CC50EE" w:rsidRPr="00CC50EE" w:rsidRDefault="005B7302" w:rsidP="00CC50EE">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391E2D81" w14:textId="5D3C2B0E" w:rsidR="00CC50EE" w:rsidRPr="00CC50EE" w:rsidRDefault="005B7302" w:rsidP="00CC50EE">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CC50EE" w:rsidRPr="00CC50EE" w14:paraId="3B7FEA87" w14:textId="77777777" w:rsidTr="00360003">
        <w:trPr>
          <w:trHeight w:val="719"/>
        </w:trPr>
        <w:tc>
          <w:tcPr>
            <w:tcW w:w="987" w:type="dxa"/>
            <w:tcBorders>
              <w:top w:val="single" w:sz="4" w:space="0" w:color="000000"/>
              <w:left w:val="single" w:sz="4" w:space="0" w:color="000000"/>
              <w:bottom w:val="single" w:sz="4" w:space="0" w:color="000000"/>
              <w:right w:val="single" w:sz="4" w:space="0" w:color="000000"/>
            </w:tcBorders>
          </w:tcPr>
          <w:p w14:paraId="6FA5356A" w14:textId="77777777" w:rsidR="00CC50EE" w:rsidRPr="00CC50EE" w:rsidRDefault="00CC50EE" w:rsidP="00CC50EE">
            <w:pPr>
              <w:widowControl w:val="0"/>
              <w:autoSpaceDE w:val="0"/>
              <w:autoSpaceDN w:val="0"/>
              <w:spacing w:before="1"/>
              <w:rPr>
                <w:rFonts w:ascii="Arial Narrow" w:hAnsi="Arial Narrow" w:cs="Calibri"/>
              </w:rPr>
            </w:pPr>
          </w:p>
          <w:p w14:paraId="2FFF0EA8" w14:textId="77777777" w:rsidR="00CC50EE" w:rsidRPr="00CC50EE" w:rsidRDefault="00CC50EE" w:rsidP="00CC50EE">
            <w:pPr>
              <w:widowControl w:val="0"/>
              <w:autoSpaceDE w:val="0"/>
              <w:autoSpaceDN w:val="0"/>
              <w:ind w:left="107"/>
              <w:rPr>
                <w:rFonts w:ascii="Arial Narrow" w:hAnsi="Arial Narrow" w:cs="Calibri"/>
              </w:rPr>
            </w:pPr>
            <w:r w:rsidRPr="00CC50EE">
              <w:rPr>
                <w:rFonts w:ascii="Arial Narrow" w:hAnsi="Arial Narrow" w:cs="Calibri"/>
              </w:rPr>
              <w:t>Toddler</w:t>
            </w:r>
          </w:p>
        </w:tc>
        <w:tc>
          <w:tcPr>
            <w:tcW w:w="3509" w:type="dxa"/>
            <w:tcBorders>
              <w:top w:val="single" w:sz="4" w:space="0" w:color="000000"/>
              <w:left w:val="single" w:sz="4" w:space="0" w:color="000000"/>
              <w:bottom w:val="single" w:sz="4" w:space="0" w:color="000000"/>
              <w:right w:val="single" w:sz="4" w:space="0" w:color="000000"/>
            </w:tcBorders>
          </w:tcPr>
          <w:p w14:paraId="216C40BD" w14:textId="32EEAB4D" w:rsidR="005221BC" w:rsidRPr="00CC50EE" w:rsidRDefault="00CC50EE" w:rsidP="005221BC">
            <w:pPr>
              <w:widowControl w:val="0"/>
              <w:autoSpaceDE w:val="0"/>
              <w:autoSpaceDN w:val="0"/>
              <w:spacing w:before="89"/>
              <w:ind w:left="105"/>
              <w:rPr>
                <w:rFonts w:ascii="Arial Narrow" w:hAnsi="Arial Narrow" w:cs="Calibri"/>
              </w:rPr>
            </w:pPr>
            <w:r w:rsidRPr="00CC50EE">
              <w:rPr>
                <w:rFonts w:ascii="Arial Narrow" w:hAnsi="Arial Narrow" w:cs="Calibri"/>
                <w:spacing w:val="-56"/>
              </w:rPr>
              <w:t xml:space="preserve"> </w:t>
            </w:r>
            <w:sdt>
              <w:sdtPr>
                <w:rPr>
                  <w:rFonts w:ascii="Arial Narrow" w:hAnsi="Arial Narrow" w:cstheme="minorHAnsi"/>
                </w:rPr>
                <w:id w:val="-275245154"/>
                <w14:checkbox>
                  <w14:checked w14:val="0"/>
                  <w14:checkedState w14:val="2612" w14:font="MS Gothic"/>
                  <w14:uncheckedState w14:val="2610" w14:font="MS Gothic"/>
                </w14:checkbox>
              </w:sdtPr>
              <w:sdtEndPr/>
              <w:sdtContent>
                <w:r w:rsidR="00D01F5D">
                  <w:rPr>
                    <w:rFonts w:ascii="MS Gothic" w:eastAsia="MS Gothic" w:hAnsi="MS Gothic" w:cstheme="minorHAnsi" w:hint="eastAsia"/>
                  </w:rPr>
                  <w:t>☐</w:t>
                </w:r>
              </w:sdtContent>
            </w:sdt>
            <w:r w:rsidR="00D01F5D" w:rsidRPr="00935D41">
              <w:rPr>
                <w:rFonts w:ascii="Arial Narrow" w:hAnsi="Arial Narrow" w:cstheme="minorHAnsi"/>
              </w:rPr>
              <w:t xml:space="preserve"> </w:t>
            </w:r>
            <w:r w:rsidR="005221BC" w:rsidRPr="00CC50EE">
              <w:rPr>
                <w:rFonts w:ascii="Arial Narrow" w:hAnsi="Arial Narrow" w:cs="Calibri"/>
              </w:rPr>
              <w:t>New Classroom(s)</w:t>
            </w:r>
          </w:p>
          <w:p w14:paraId="0A0A793E" w14:textId="412EA85B" w:rsidR="00CC50EE" w:rsidRPr="00CC50EE" w:rsidRDefault="005221BC" w:rsidP="005221BC">
            <w:pPr>
              <w:widowControl w:val="0"/>
              <w:autoSpaceDE w:val="0"/>
              <w:autoSpaceDN w:val="0"/>
              <w:spacing w:before="22"/>
              <w:ind w:left="105"/>
              <w:rPr>
                <w:rFonts w:ascii="Arial Narrow" w:hAnsi="Arial Narrow" w:cs="Calibri"/>
              </w:rPr>
            </w:pPr>
            <w:r w:rsidRPr="00CC50EE">
              <w:rPr>
                <w:rFonts w:ascii="Arial Narrow" w:hAnsi="Arial Narrow" w:cs="Calibri"/>
                <w:spacing w:val="-56"/>
              </w:rPr>
              <w:t xml:space="preserve"> </w:t>
            </w:r>
            <w:sdt>
              <w:sdtPr>
                <w:rPr>
                  <w:rFonts w:ascii="Arial Narrow" w:hAnsi="Arial Narrow" w:cstheme="minorHAnsi"/>
                </w:rPr>
                <w:id w:val="-1481073247"/>
                <w14:checkbox>
                  <w14:checked w14:val="0"/>
                  <w14:checkedState w14:val="2612" w14:font="MS Gothic"/>
                  <w14:uncheckedState w14:val="2610" w14:font="MS Gothic"/>
                </w14:checkbox>
              </w:sdtPr>
              <w:sdtEndPr/>
              <w:sdtContent>
                <w:r w:rsidR="00D01F5D">
                  <w:rPr>
                    <w:rFonts w:ascii="MS Gothic" w:eastAsia="MS Gothic" w:hAnsi="MS Gothic" w:cstheme="minorHAnsi" w:hint="eastAsia"/>
                  </w:rPr>
                  <w:t>☐</w:t>
                </w:r>
              </w:sdtContent>
            </w:sdt>
            <w:r w:rsidRPr="002768DC">
              <w:rPr>
                <w:rFonts w:ascii="Times New Roman" w:hAnsi="Times New Roman" w:cs="Calibri"/>
                <w:sz w:val="20"/>
              </w:rPr>
              <w:t xml:space="preserve"> </w:t>
            </w:r>
            <w:r w:rsidRPr="00CC50EE">
              <w:rPr>
                <w:rFonts w:ascii="Arial Narrow" w:hAnsi="Arial Narrow" w:cs="Calibri"/>
              </w:rPr>
              <w:t>Adding to existing classroom(s)</w:t>
            </w:r>
          </w:p>
        </w:tc>
        <w:tc>
          <w:tcPr>
            <w:tcW w:w="2612" w:type="dxa"/>
            <w:tcBorders>
              <w:top w:val="single" w:sz="4" w:space="0" w:color="000000"/>
              <w:left w:val="single" w:sz="4" w:space="0" w:color="000000"/>
              <w:bottom w:val="single" w:sz="4" w:space="0" w:color="000000"/>
              <w:right w:val="single" w:sz="4" w:space="0" w:color="000000"/>
            </w:tcBorders>
          </w:tcPr>
          <w:p w14:paraId="4ED9E8F5" w14:textId="31386741" w:rsidR="00CC50EE" w:rsidRPr="00CC50EE" w:rsidRDefault="005B7302" w:rsidP="00CC50EE">
            <w:pPr>
              <w:widowControl w:val="0"/>
              <w:autoSpaceDE w:val="0"/>
              <w:autoSpaceDN w:val="0"/>
              <w:rPr>
                <w:rFonts w:ascii="Arial Narrow" w:hAnsi="Arial Narrow" w:cs="Calibri"/>
                <w:sz w:val="20"/>
                <w:szCs w:val="20"/>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18CAEA01" w14:textId="1D9CCA80" w:rsidR="00CC50EE" w:rsidRPr="00CC50EE" w:rsidRDefault="005B7302" w:rsidP="00CC50EE">
            <w:pPr>
              <w:widowControl w:val="0"/>
              <w:autoSpaceDE w:val="0"/>
              <w:autoSpaceDN w:val="0"/>
              <w:rPr>
                <w:rFonts w:ascii="Arial Narrow" w:hAnsi="Arial Narrow" w:cs="Calibri"/>
                <w:sz w:val="20"/>
                <w:szCs w:val="20"/>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CC50EE" w:rsidRPr="00CC50EE" w14:paraId="46AF2E8C" w14:textId="77777777" w:rsidTr="00360003">
        <w:trPr>
          <w:trHeight w:val="513"/>
        </w:trPr>
        <w:tc>
          <w:tcPr>
            <w:tcW w:w="4496" w:type="dxa"/>
            <w:gridSpan w:val="2"/>
            <w:tcBorders>
              <w:top w:val="single" w:sz="4" w:space="0" w:color="000000"/>
              <w:left w:val="single" w:sz="4" w:space="0" w:color="000000"/>
              <w:bottom w:val="single" w:sz="4" w:space="0" w:color="000000"/>
              <w:right w:val="single" w:sz="4" w:space="0" w:color="000000"/>
            </w:tcBorders>
          </w:tcPr>
          <w:p w14:paraId="3554FF6E" w14:textId="77777777" w:rsidR="00CC50EE" w:rsidRPr="00CC50EE" w:rsidRDefault="00CC50EE" w:rsidP="00CC50EE">
            <w:pPr>
              <w:widowControl w:val="0"/>
              <w:autoSpaceDE w:val="0"/>
              <w:autoSpaceDN w:val="0"/>
              <w:spacing w:before="130"/>
              <w:ind w:left="107"/>
              <w:rPr>
                <w:rFonts w:ascii="Arial Narrow" w:hAnsi="Arial Narrow" w:cs="Calibri"/>
              </w:rPr>
            </w:pPr>
            <w:r w:rsidRPr="00CC50EE">
              <w:rPr>
                <w:rFonts w:ascii="Arial Narrow" w:hAnsi="Arial Narrow" w:cs="Calibri"/>
              </w:rPr>
              <w:t>Total</w:t>
            </w:r>
          </w:p>
        </w:tc>
        <w:tc>
          <w:tcPr>
            <w:tcW w:w="2612" w:type="dxa"/>
            <w:tcBorders>
              <w:top w:val="single" w:sz="4" w:space="0" w:color="000000"/>
              <w:left w:val="single" w:sz="4" w:space="0" w:color="000000"/>
              <w:bottom w:val="single" w:sz="4" w:space="0" w:color="000000"/>
              <w:right w:val="single" w:sz="4" w:space="0" w:color="000000"/>
            </w:tcBorders>
          </w:tcPr>
          <w:p w14:paraId="18D7F641" w14:textId="23115C1B" w:rsidR="00CC50EE" w:rsidRPr="00CC50EE" w:rsidRDefault="005B7302" w:rsidP="00CC50EE">
            <w:pPr>
              <w:widowControl w:val="0"/>
              <w:autoSpaceDE w:val="0"/>
              <w:autoSpaceDN w:val="0"/>
              <w:rPr>
                <w:rFonts w:ascii="Arial Narrow" w:hAnsi="Arial Narrow" w:cs="Calibri"/>
                <w:sz w:val="20"/>
                <w:szCs w:val="20"/>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2520" w:type="dxa"/>
            <w:tcBorders>
              <w:top w:val="single" w:sz="4" w:space="0" w:color="000000"/>
              <w:left w:val="single" w:sz="4" w:space="0" w:color="000000"/>
              <w:bottom w:val="single" w:sz="4" w:space="0" w:color="000000"/>
              <w:right w:val="single" w:sz="4" w:space="0" w:color="000000"/>
            </w:tcBorders>
          </w:tcPr>
          <w:p w14:paraId="300EE68B" w14:textId="6C0735D9" w:rsidR="00CC50EE" w:rsidRPr="00CC50EE" w:rsidRDefault="005B7302" w:rsidP="00CC50EE">
            <w:pPr>
              <w:widowControl w:val="0"/>
              <w:autoSpaceDE w:val="0"/>
              <w:autoSpaceDN w:val="0"/>
              <w:rPr>
                <w:rFonts w:ascii="Arial Narrow" w:hAnsi="Arial Narrow" w:cs="Calibri"/>
                <w:sz w:val="20"/>
                <w:szCs w:val="20"/>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bl>
    <w:p w14:paraId="499998B6" w14:textId="77777777" w:rsidR="00CC50EE" w:rsidRPr="00CC50EE" w:rsidRDefault="00CC50EE" w:rsidP="00CC50EE">
      <w:pPr>
        <w:widowControl w:val="0"/>
        <w:autoSpaceDE w:val="0"/>
        <w:autoSpaceDN w:val="0"/>
        <w:spacing w:before="19"/>
        <w:ind w:left="120"/>
        <w:rPr>
          <w:rFonts w:ascii="Arial Narrow" w:hAnsi="Arial Narrow" w:cs="Calibri"/>
          <w:b/>
          <w:bCs/>
          <w:i/>
          <w:iCs/>
          <w:sz w:val="20"/>
          <w:szCs w:val="20"/>
        </w:rPr>
      </w:pPr>
      <w:r w:rsidRPr="00CC50EE">
        <w:rPr>
          <w:rFonts w:ascii="Arial Narrow" w:hAnsi="Arial Narrow" w:cs="Calibri"/>
          <w:b/>
          <w:bCs/>
          <w:i/>
          <w:iCs/>
          <w:sz w:val="20"/>
          <w:szCs w:val="20"/>
        </w:rPr>
        <w:t xml:space="preserve">A minimum of five (5) total slots should be requested. </w:t>
      </w:r>
    </w:p>
    <w:p w14:paraId="24844E84" w14:textId="77777777" w:rsidR="00CC50EE" w:rsidRPr="00CC50EE" w:rsidRDefault="00CC50EE" w:rsidP="00CC50EE">
      <w:pPr>
        <w:widowControl w:val="0"/>
        <w:autoSpaceDE w:val="0"/>
        <w:autoSpaceDN w:val="0"/>
        <w:spacing w:before="10"/>
        <w:rPr>
          <w:rFonts w:ascii="Arial Narrow" w:hAnsi="Arial Narrow" w:cs="Calibri"/>
        </w:rPr>
      </w:pPr>
    </w:p>
    <w:p w14:paraId="02C4F3FA" w14:textId="77777777" w:rsidR="00CC50EE" w:rsidRPr="00CC50EE" w:rsidRDefault="00CC50EE" w:rsidP="0065388A">
      <w:pPr>
        <w:widowControl w:val="0"/>
        <w:autoSpaceDE w:val="0"/>
        <w:autoSpaceDN w:val="0"/>
        <w:spacing w:before="56" w:line="259" w:lineRule="auto"/>
        <w:ind w:left="120"/>
        <w:jc w:val="both"/>
        <w:rPr>
          <w:rFonts w:ascii="Arial Narrow" w:hAnsi="Arial Narrow" w:cs="Calibri"/>
        </w:rPr>
      </w:pPr>
      <w:r w:rsidRPr="00CC50EE">
        <w:rPr>
          <w:rFonts w:ascii="Arial Narrow" w:hAnsi="Arial Narrow" w:cs="Calibri"/>
        </w:rPr>
        <w:t>Funding needed to add the slots should include the approximate cost to opening or adding to the classroom in terms of furniture,</w:t>
      </w:r>
      <w:r w:rsidRPr="00CC50EE">
        <w:rPr>
          <w:rFonts w:ascii="Arial Narrow" w:hAnsi="Arial Narrow" w:cs="Calibri"/>
          <w:spacing w:val="-6"/>
        </w:rPr>
        <w:t xml:space="preserve"> </w:t>
      </w:r>
      <w:r w:rsidRPr="00CC50EE">
        <w:rPr>
          <w:rFonts w:ascii="Arial Narrow" w:hAnsi="Arial Narrow" w:cs="Calibri"/>
        </w:rPr>
        <w:t>materials,</w:t>
      </w:r>
      <w:r w:rsidRPr="00CC50EE">
        <w:rPr>
          <w:rFonts w:ascii="Arial Narrow" w:hAnsi="Arial Narrow" w:cs="Calibri"/>
          <w:spacing w:val="-7"/>
        </w:rPr>
        <w:t xml:space="preserve"> </w:t>
      </w:r>
      <w:r w:rsidRPr="00CC50EE">
        <w:rPr>
          <w:rFonts w:ascii="Arial Narrow" w:hAnsi="Arial Narrow" w:cs="Calibri"/>
        </w:rPr>
        <w:t>supplies,</w:t>
      </w:r>
      <w:r w:rsidRPr="00CC50EE">
        <w:rPr>
          <w:rFonts w:ascii="Arial Narrow" w:hAnsi="Arial Narrow" w:cs="Calibri"/>
          <w:spacing w:val="-5"/>
        </w:rPr>
        <w:t xml:space="preserve"> </w:t>
      </w:r>
      <w:r w:rsidRPr="00CC50EE">
        <w:rPr>
          <w:rFonts w:ascii="Arial Narrow" w:hAnsi="Arial Narrow" w:cs="Calibri"/>
        </w:rPr>
        <w:t>etc.</w:t>
      </w:r>
      <w:r w:rsidRPr="00CC50EE">
        <w:rPr>
          <w:rFonts w:ascii="Arial Narrow" w:hAnsi="Arial Narrow" w:cs="Calibri"/>
          <w:spacing w:val="38"/>
        </w:rPr>
        <w:t xml:space="preserve"> </w:t>
      </w:r>
      <w:r w:rsidRPr="00CC50EE">
        <w:rPr>
          <w:rFonts w:ascii="Arial Narrow" w:hAnsi="Arial Narrow" w:cs="Calibri"/>
        </w:rPr>
        <w:t>Cost</w:t>
      </w:r>
      <w:r w:rsidRPr="00CC50EE">
        <w:rPr>
          <w:rFonts w:ascii="Arial Narrow" w:hAnsi="Arial Narrow" w:cs="Calibri"/>
          <w:spacing w:val="-6"/>
        </w:rPr>
        <w:t xml:space="preserve"> </w:t>
      </w:r>
      <w:r w:rsidRPr="00CC50EE">
        <w:rPr>
          <w:rFonts w:ascii="Arial Narrow" w:hAnsi="Arial Narrow" w:cs="Calibri"/>
        </w:rPr>
        <w:t>cannot</w:t>
      </w:r>
      <w:r w:rsidRPr="00CC50EE">
        <w:rPr>
          <w:rFonts w:ascii="Arial Narrow" w:hAnsi="Arial Narrow" w:cs="Calibri"/>
          <w:spacing w:val="-4"/>
        </w:rPr>
        <w:t xml:space="preserve"> </w:t>
      </w:r>
      <w:r w:rsidRPr="00CC50EE">
        <w:rPr>
          <w:rFonts w:ascii="Arial Narrow" w:hAnsi="Arial Narrow" w:cs="Calibri"/>
        </w:rPr>
        <w:t>include</w:t>
      </w:r>
      <w:r w:rsidRPr="00CC50EE">
        <w:rPr>
          <w:rFonts w:ascii="Arial Narrow" w:hAnsi="Arial Narrow" w:cs="Calibri"/>
          <w:spacing w:val="-3"/>
        </w:rPr>
        <w:t xml:space="preserve"> </w:t>
      </w:r>
      <w:r w:rsidRPr="00CC50EE">
        <w:rPr>
          <w:rFonts w:ascii="Arial Narrow" w:hAnsi="Arial Narrow" w:cs="Calibri"/>
        </w:rPr>
        <w:t>construction</w:t>
      </w:r>
      <w:r w:rsidRPr="00CC50EE">
        <w:rPr>
          <w:rFonts w:ascii="Arial Narrow" w:hAnsi="Arial Narrow" w:cs="Calibri"/>
          <w:spacing w:val="-10"/>
        </w:rPr>
        <w:t xml:space="preserve"> </w:t>
      </w:r>
      <w:r w:rsidRPr="00CC50EE">
        <w:rPr>
          <w:rFonts w:ascii="Arial Narrow" w:hAnsi="Arial Narrow" w:cs="Calibri"/>
        </w:rPr>
        <w:t>or</w:t>
      </w:r>
      <w:r w:rsidRPr="00CC50EE">
        <w:rPr>
          <w:rFonts w:ascii="Arial Narrow" w:hAnsi="Arial Narrow" w:cs="Calibri"/>
          <w:spacing w:val="-3"/>
        </w:rPr>
        <w:t xml:space="preserve"> </w:t>
      </w:r>
      <w:r w:rsidRPr="00CC50EE">
        <w:rPr>
          <w:rFonts w:ascii="Arial Narrow" w:hAnsi="Arial Narrow" w:cs="Calibri"/>
        </w:rPr>
        <w:t>permanent</w:t>
      </w:r>
      <w:r w:rsidRPr="00CC50EE">
        <w:rPr>
          <w:rFonts w:ascii="Arial Narrow" w:hAnsi="Arial Narrow" w:cs="Calibri"/>
          <w:spacing w:val="-4"/>
        </w:rPr>
        <w:t xml:space="preserve"> </w:t>
      </w:r>
      <w:r w:rsidRPr="00CC50EE">
        <w:rPr>
          <w:rFonts w:ascii="Arial Narrow" w:hAnsi="Arial Narrow" w:cs="Calibri"/>
        </w:rPr>
        <w:t>changes</w:t>
      </w:r>
      <w:r w:rsidRPr="00CC50EE">
        <w:rPr>
          <w:rFonts w:ascii="Arial Narrow" w:hAnsi="Arial Narrow" w:cs="Calibri"/>
          <w:spacing w:val="-5"/>
        </w:rPr>
        <w:t xml:space="preserve"> </w:t>
      </w:r>
      <w:r w:rsidRPr="00CC50EE">
        <w:rPr>
          <w:rFonts w:ascii="Arial Narrow" w:hAnsi="Arial Narrow" w:cs="Calibri"/>
        </w:rPr>
        <w:t>to</w:t>
      </w:r>
      <w:r w:rsidRPr="00CC50EE">
        <w:rPr>
          <w:rFonts w:ascii="Arial Narrow" w:hAnsi="Arial Narrow" w:cs="Calibri"/>
          <w:spacing w:val="-5"/>
        </w:rPr>
        <w:t xml:space="preserve"> </w:t>
      </w:r>
      <w:r w:rsidRPr="00CC50EE">
        <w:rPr>
          <w:rFonts w:ascii="Arial Narrow" w:hAnsi="Arial Narrow" w:cs="Calibri"/>
        </w:rPr>
        <w:t>the</w:t>
      </w:r>
      <w:r w:rsidRPr="00CC50EE">
        <w:rPr>
          <w:rFonts w:ascii="Arial Narrow" w:hAnsi="Arial Narrow" w:cs="Calibri"/>
          <w:spacing w:val="-6"/>
        </w:rPr>
        <w:t xml:space="preserve"> </w:t>
      </w:r>
      <w:r w:rsidRPr="00CC50EE">
        <w:rPr>
          <w:rFonts w:ascii="Arial Narrow" w:hAnsi="Arial Narrow" w:cs="Calibri"/>
        </w:rPr>
        <w:t>building.</w:t>
      </w:r>
      <w:r w:rsidRPr="00CC50EE">
        <w:rPr>
          <w:rFonts w:ascii="Arial Narrow" w:hAnsi="Arial Narrow" w:cs="Calibri"/>
          <w:spacing w:val="-7"/>
        </w:rPr>
        <w:t xml:space="preserve"> </w:t>
      </w:r>
      <w:r w:rsidRPr="00CC50EE">
        <w:rPr>
          <w:rFonts w:ascii="Arial Narrow" w:hAnsi="Arial Narrow" w:cs="Calibri"/>
        </w:rPr>
        <w:t>Do</w:t>
      </w:r>
      <w:r w:rsidRPr="00CC50EE">
        <w:rPr>
          <w:rFonts w:ascii="Arial Narrow" w:hAnsi="Arial Narrow" w:cs="Calibri"/>
          <w:spacing w:val="-4"/>
        </w:rPr>
        <w:t xml:space="preserve"> </w:t>
      </w:r>
      <w:r w:rsidRPr="00CC50EE">
        <w:rPr>
          <w:rFonts w:ascii="Arial Narrow" w:hAnsi="Arial Narrow" w:cs="Calibri"/>
        </w:rPr>
        <w:t>not</w:t>
      </w:r>
      <w:r w:rsidRPr="00CC50EE">
        <w:rPr>
          <w:rFonts w:ascii="Arial Narrow" w:hAnsi="Arial Narrow" w:cs="Calibri"/>
          <w:spacing w:val="-6"/>
        </w:rPr>
        <w:t xml:space="preserve"> </w:t>
      </w:r>
      <w:r w:rsidRPr="00CC50EE">
        <w:rPr>
          <w:rFonts w:ascii="Arial Narrow" w:hAnsi="Arial Narrow" w:cs="Calibri"/>
        </w:rPr>
        <w:t>include staffing cost here.</w:t>
      </w:r>
    </w:p>
    <w:p w14:paraId="45B38580" w14:textId="13156A6D" w:rsidR="00514037" w:rsidRPr="005221BC" w:rsidRDefault="00514037" w:rsidP="0065388A">
      <w:pPr>
        <w:rPr>
          <w:rFonts w:ascii="Arial Narrow" w:eastAsia="Arial Narrow" w:hAnsi="Arial Narrow" w:cstheme="minorHAnsi"/>
          <w:highlight w:val="cyan"/>
          <w:lang w:bidi="en-US"/>
        </w:rPr>
      </w:pPr>
    </w:p>
    <w:p w14:paraId="59EBCE42" w14:textId="75A869D0" w:rsidR="00CC3EC8" w:rsidRPr="005D78EF" w:rsidRDefault="00CC3EC8" w:rsidP="00CC3EC8">
      <w:pPr>
        <w:widowControl w:val="0"/>
        <w:autoSpaceDE w:val="0"/>
        <w:autoSpaceDN w:val="0"/>
        <w:spacing w:before="56"/>
        <w:ind w:left="120"/>
        <w:rPr>
          <w:rFonts w:ascii="Arial Narrow" w:hAnsi="Arial Narrow" w:cs="Calibri"/>
          <w:b/>
          <w:bCs/>
        </w:rPr>
      </w:pPr>
      <w:r w:rsidRPr="005D78EF">
        <w:rPr>
          <w:rFonts w:ascii="Arial Narrow" w:hAnsi="Arial Narrow" w:cs="Calibri"/>
          <w:b/>
          <w:bCs/>
        </w:rPr>
        <w:t>COSTS</w:t>
      </w:r>
    </w:p>
    <w:tbl>
      <w:tblPr>
        <w:tblW w:w="0" w:type="auto"/>
        <w:tblInd w:w="130"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1076"/>
        <w:gridCol w:w="4681"/>
        <w:gridCol w:w="3872"/>
      </w:tblGrid>
      <w:tr w:rsidR="00CC3EC8" w:rsidRPr="00CC3EC8" w14:paraId="2D9DE1E4" w14:textId="77777777" w:rsidTr="00AC4612">
        <w:trPr>
          <w:trHeight w:val="283"/>
        </w:trPr>
        <w:tc>
          <w:tcPr>
            <w:tcW w:w="1076" w:type="dxa"/>
            <w:tcBorders>
              <w:left w:val="single" w:sz="4" w:space="0" w:color="000000"/>
              <w:bottom w:val="single" w:sz="4" w:space="0" w:color="000000"/>
              <w:right w:val="single" w:sz="4" w:space="0" w:color="000000"/>
            </w:tcBorders>
            <w:shd w:val="clear" w:color="auto" w:fill="F2F2F2" w:themeFill="background1" w:themeFillShade="F2"/>
          </w:tcPr>
          <w:p w14:paraId="4654A9B2" w14:textId="77777777" w:rsidR="00CC3EC8" w:rsidRPr="00CC3EC8" w:rsidRDefault="00CC3EC8" w:rsidP="00CC3EC8">
            <w:pPr>
              <w:widowControl w:val="0"/>
              <w:autoSpaceDE w:val="0"/>
              <w:autoSpaceDN w:val="0"/>
              <w:spacing w:before="13" w:line="250" w:lineRule="exact"/>
              <w:ind w:left="107"/>
              <w:rPr>
                <w:rFonts w:ascii="Arial Narrow" w:hAnsi="Arial Narrow" w:cs="Calibri"/>
              </w:rPr>
            </w:pPr>
            <w:r w:rsidRPr="00CC3EC8">
              <w:rPr>
                <w:rFonts w:ascii="Arial Narrow" w:hAnsi="Arial Narrow" w:cs="Calibri"/>
              </w:rPr>
              <w:t>Item No.</w:t>
            </w:r>
          </w:p>
        </w:tc>
        <w:tc>
          <w:tcPr>
            <w:tcW w:w="4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FEE4D6" w14:textId="77777777" w:rsidR="00CC3EC8" w:rsidRPr="00CC3EC8" w:rsidRDefault="00CC3EC8" w:rsidP="00CC3EC8">
            <w:pPr>
              <w:widowControl w:val="0"/>
              <w:autoSpaceDE w:val="0"/>
              <w:autoSpaceDN w:val="0"/>
              <w:spacing w:before="13" w:line="250" w:lineRule="exact"/>
              <w:ind w:left="107"/>
              <w:rPr>
                <w:rFonts w:ascii="Arial Narrow" w:hAnsi="Arial Narrow" w:cs="Calibri"/>
              </w:rPr>
            </w:pPr>
            <w:r w:rsidRPr="00CC3EC8">
              <w:rPr>
                <w:rFonts w:ascii="Arial Narrow" w:hAnsi="Arial Narrow" w:cs="Calibri"/>
              </w:rPr>
              <w:t>Item Description</w:t>
            </w:r>
          </w:p>
        </w:tc>
        <w:tc>
          <w:tcPr>
            <w:tcW w:w="38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9DB10C" w14:textId="77A8E754" w:rsidR="00CC3EC8" w:rsidRPr="00CC3EC8" w:rsidRDefault="00AC4612" w:rsidP="00CC3EC8">
            <w:pPr>
              <w:widowControl w:val="0"/>
              <w:autoSpaceDE w:val="0"/>
              <w:autoSpaceDN w:val="0"/>
              <w:spacing w:before="13" w:line="250" w:lineRule="exact"/>
              <w:ind w:left="107"/>
              <w:rPr>
                <w:rFonts w:ascii="Arial Narrow" w:hAnsi="Arial Narrow" w:cs="Calibri"/>
              </w:rPr>
            </w:pPr>
            <w:r>
              <w:rPr>
                <w:rFonts w:ascii="Arial Narrow" w:hAnsi="Arial Narrow" w:cs="Calibri"/>
              </w:rPr>
              <w:t>Costs</w:t>
            </w:r>
          </w:p>
        </w:tc>
      </w:tr>
      <w:tr w:rsidR="00CC3EC8" w:rsidRPr="00CC3EC8" w14:paraId="02932FD6" w14:textId="77777777" w:rsidTr="00360003">
        <w:trPr>
          <w:trHeight w:val="582"/>
        </w:trPr>
        <w:tc>
          <w:tcPr>
            <w:tcW w:w="1076" w:type="dxa"/>
            <w:tcBorders>
              <w:top w:val="single" w:sz="4" w:space="0" w:color="000000"/>
              <w:left w:val="single" w:sz="4" w:space="0" w:color="000000"/>
              <w:bottom w:val="single" w:sz="4" w:space="0" w:color="000000"/>
              <w:right w:val="single" w:sz="4" w:space="0" w:color="000000"/>
            </w:tcBorders>
          </w:tcPr>
          <w:p w14:paraId="1CEFBB13" w14:textId="77777777" w:rsidR="00CC3EC8" w:rsidRPr="00CC3EC8" w:rsidRDefault="00CC3EC8" w:rsidP="00CC3EC8">
            <w:pPr>
              <w:widowControl w:val="0"/>
              <w:autoSpaceDE w:val="0"/>
              <w:autoSpaceDN w:val="0"/>
              <w:spacing w:before="166"/>
              <w:ind w:left="107"/>
              <w:rPr>
                <w:rFonts w:ascii="Arial Narrow" w:hAnsi="Arial Narrow" w:cs="Calibri"/>
              </w:rPr>
            </w:pPr>
            <w:r w:rsidRPr="00CC3EC8">
              <w:rPr>
                <w:rFonts w:ascii="Arial Narrow" w:hAnsi="Arial Narrow" w:cs="Calibri"/>
              </w:rPr>
              <w:t>1</w:t>
            </w:r>
          </w:p>
        </w:tc>
        <w:tc>
          <w:tcPr>
            <w:tcW w:w="4681" w:type="dxa"/>
            <w:tcBorders>
              <w:top w:val="single" w:sz="4" w:space="0" w:color="000000"/>
              <w:left w:val="single" w:sz="4" w:space="0" w:color="000000"/>
              <w:bottom w:val="single" w:sz="4" w:space="0" w:color="000000"/>
              <w:right w:val="single" w:sz="4" w:space="0" w:color="000000"/>
            </w:tcBorders>
          </w:tcPr>
          <w:p w14:paraId="33E89A2D" w14:textId="77777777" w:rsidR="00CC3EC8" w:rsidRPr="00CC3EC8" w:rsidRDefault="00CC3EC8" w:rsidP="00CC3EC8">
            <w:pPr>
              <w:widowControl w:val="0"/>
              <w:autoSpaceDE w:val="0"/>
              <w:autoSpaceDN w:val="0"/>
              <w:spacing w:before="166"/>
              <w:ind w:left="107"/>
              <w:rPr>
                <w:rFonts w:ascii="Arial Narrow" w:hAnsi="Arial Narrow" w:cs="Calibri"/>
              </w:rPr>
            </w:pPr>
            <w:r w:rsidRPr="00CC3EC8">
              <w:rPr>
                <w:rFonts w:ascii="Arial Narrow" w:hAnsi="Arial Narrow" w:cs="Calibri"/>
              </w:rPr>
              <w:t>Childcare Services for Infant Full-Time</w:t>
            </w:r>
          </w:p>
        </w:tc>
        <w:tc>
          <w:tcPr>
            <w:tcW w:w="3872" w:type="dxa"/>
            <w:tcBorders>
              <w:top w:val="single" w:sz="4" w:space="0" w:color="000000"/>
              <w:left w:val="single" w:sz="4" w:space="0" w:color="000000"/>
              <w:bottom w:val="single" w:sz="4" w:space="0" w:color="000000"/>
              <w:right w:val="single" w:sz="4" w:space="0" w:color="000000"/>
            </w:tcBorders>
          </w:tcPr>
          <w:p w14:paraId="7D6F74C1" w14:textId="77777777" w:rsidR="00CC3EC8" w:rsidRPr="00CC3EC8" w:rsidRDefault="00CC3EC8" w:rsidP="00CC3EC8">
            <w:pPr>
              <w:widowControl w:val="0"/>
              <w:autoSpaceDE w:val="0"/>
              <w:autoSpaceDN w:val="0"/>
              <w:spacing w:before="7"/>
              <w:rPr>
                <w:rFonts w:ascii="Arial Narrow" w:hAnsi="Arial Narrow" w:cs="Calibri"/>
              </w:rPr>
            </w:pPr>
          </w:p>
          <w:p w14:paraId="37DF0A19" w14:textId="2AA75207" w:rsidR="00CC3EC8" w:rsidRPr="00CC3EC8" w:rsidRDefault="00CC3EC8" w:rsidP="00CC3EC8">
            <w:pPr>
              <w:widowControl w:val="0"/>
              <w:tabs>
                <w:tab w:val="left" w:pos="1145"/>
              </w:tabs>
              <w:autoSpaceDE w:val="0"/>
              <w:autoSpaceDN w:val="0"/>
              <w:spacing w:line="250" w:lineRule="exact"/>
              <w:ind w:left="107"/>
              <w:rPr>
                <w:rFonts w:ascii="Arial Narrow" w:hAnsi="Arial Narrow" w:cs="Calibri"/>
              </w:rPr>
            </w:pPr>
            <w:r w:rsidRPr="00CC3EC8">
              <w:rPr>
                <w:rFonts w:ascii="Arial Narrow" w:hAnsi="Arial Narrow" w:cs="Calibri"/>
                <w:u w:val="single"/>
              </w:rPr>
              <w:t>$</w:t>
            </w:r>
            <w:r w:rsidR="005B7302"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5B7302" w:rsidRPr="00935D41">
              <w:rPr>
                <w:rFonts w:ascii="Arial Narrow" w:hAnsi="Arial Narrow" w:cstheme="minorHAnsi"/>
              </w:rPr>
              <w:instrText xml:space="preserve"> FORMTEXT </w:instrText>
            </w:r>
            <w:r w:rsidR="005B7302" w:rsidRPr="00935D41">
              <w:rPr>
                <w:rFonts w:ascii="Arial Narrow" w:hAnsi="Arial Narrow" w:cstheme="minorHAnsi"/>
              </w:rPr>
            </w:r>
            <w:r w:rsidR="005B7302" w:rsidRPr="00935D41">
              <w:rPr>
                <w:rFonts w:ascii="Arial Narrow" w:hAnsi="Arial Narrow" w:cstheme="minorHAnsi"/>
              </w:rPr>
              <w:fldChar w:fldCharType="separate"/>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rPr>
              <w:fldChar w:fldCharType="end"/>
            </w:r>
            <w:r w:rsidRPr="00CC3EC8">
              <w:rPr>
                <w:rFonts w:ascii="Arial Narrow" w:hAnsi="Arial Narrow" w:cs="Calibri"/>
                <w:u w:val="single"/>
              </w:rPr>
              <w:tab/>
              <w:t>/per</w:t>
            </w:r>
            <w:r w:rsidRPr="00CC3EC8">
              <w:rPr>
                <w:rFonts w:ascii="Arial Narrow" w:hAnsi="Arial Narrow" w:cs="Calibri"/>
                <w:spacing w:val="-3"/>
                <w:u w:val="single"/>
              </w:rPr>
              <w:t xml:space="preserve"> </w:t>
            </w:r>
            <w:r w:rsidRPr="00CC3EC8">
              <w:rPr>
                <w:rFonts w:ascii="Arial Narrow" w:hAnsi="Arial Narrow" w:cs="Calibri"/>
                <w:u w:val="single"/>
              </w:rPr>
              <w:t>day</w:t>
            </w:r>
          </w:p>
        </w:tc>
      </w:tr>
      <w:tr w:rsidR="00CC3EC8" w:rsidRPr="00CC3EC8" w14:paraId="3AA91FC5" w14:textId="77777777" w:rsidTr="00360003">
        <w:trPr>
          <w:trHeight w:val="602"/>
        </w:trPr>
        <w:tc>
          <w:tcPr>
            <w:tcW w:w="1076" w:type="dxa"/>
            <w:tcBorders>
              <w:top w:val="single" w:sz="4" w:space="0" w:color="000000"/>
              <w:left w:val="single" w:sz="4" w:space="0" w:color="000000"/>
              <w:bottom w:val="single" w:sz="4" w:space="0" w:color="000000"/>
              <w:right w:val="single" w:sz="4" w:space="0" w:color="000000"/>
            </w:tcBorders>
          </w:tcPr>
          <w:p w14:paraId="639ED48B" w14:textId="77777777" w:rsidR="00CC3EC8" w:rsidRPr="00CC3EC8" w:rsidRDefault="00CC3EC8" w:rsidP="00CC3EC8">
            <w:pPr>
              <w:widowControl w:val="0"/>
              <w:autoSpaceDE w:val="0"/>
              <w:autoSpaceDN w:val="0"/>
              <w:spacing w:before="176"/>
              <w:ind w:left="107"/>
              <w:rPr>
                <w:rFonts w:ascii="Arial Narrow" w:hAnsi="Arial Narrow" w:cs="Calibri"/>
              </w:rPr>
            </w:pPr>
            <w:r w:rsidRPr="00CC3EC8">
              <w:rPr>
                <w:rFonts w:ascii="Arial Narrow" w:hAnsi="Arial Narrow" w:cs="Calibri"/>
              </w:rPr>
              <w:t>2</w:t>
            </w:r>
          </w:p>
        </w:tc>
        <w:tc>
          <w:tcPr>
            <w:tcW w:w="4681" w:type="dxa"/>
            <w:tcBorders>
              <w:top w:val="single" w:sz="4" w:space="0" w:color="000000"/>
              <w:left w:val="single" w:sz="4" w:space="0" w:color="000000"/>
              <w:bottom w:val="single" w:sz="4" w:space="0" w:color="000000"/>
              <w:right w:val="single" w:sz="4" w:space="0" w:color="000000"/>
            </w:tcBorders>
          </w:tcPr>
          <w:p w14:paraId="5F4CD45A" w14:textId="77777777" w:rsidR="00CC3EC8" w:rsidRPr="00CC3EC8" w:rsidRDefault="00CC3EC8" w:rsidP="00CC3EC8">
            <w:pPr>
              <w:widowControl w:val="0"/>
              <w:autoSpaceDE w:val="0"/>
              <w:autoSpaceDN w:val="0"/>
              <w:spacing w:before="176"/>
              <w:ind w:left="107"/>
              <w:rPr>
                <w:rFonts w:ascii="Arial Narrow" w:hAnsi="Arial Narrow" w:cs="Calibri"/>
              </w:rPr>
            </w:pPr>
            <w:r w:rsidRPr="00CC3EC8">
              <w:rPr>
                <w:rFonts w:ascii="Arial Narrow" w:hAnsi="Arial Narrow" w:cs="Calibri"/>
              </w:rPr>
              <w:t>Childcare Services for Infant Part-Time</w:t>
            </w:r>
          </w:p>
        </w:tc>
        <w:tc>
          <w:tcPr>
            <w:tcW w:w="3872" w:type="dxa"/>
            <w:tcBorders>
              <w:top w:val="single" w:sz="4" w:space="0" w:color="000000"/>
              <w:left w:val="single" w:sz="4" w:space="0" w:color="000000"/>
              <w:bottom w:val="single" w:sz="4" w:space="0" w:color="000000"/>
              <w:right w:val="single" w:sz="4" w:space="0" w:color="000000"/>
            </w:tcBorders>
          </w:tcPr>
          <w:p w14:paraId="217B7B35" w14:textId="77777777" w:rsidR="00CC3EC8" w:rsidRPr="00CC3EC8" w:rsidRDefault="00CC3EC8" w:rsidP="00CC3EC8">
            <w:pPr>
              <w:widowControl w:val="0"/>
              <w:autoSpaceDE w:val="0"/>
              <w:autoSpaceDN w:val="0"/>
              <w:spacing w:before="2"/>
              <w:rPr>
                <w:rFonts w:ascii="Arial Narrow" w:hAnsi="Arial Narrow" w:cs="Calibri"/>
              </w:rPr>
            </w:pPr>
          </w:p>
          <w:p w14:paraId="1932530F" w14:textId="7002ACEF" w:rsidR="00CC3EC8" w:rsidRPr="00CC3EC8" w:rsidRDefault="00CC3EC8" w:rsidP="00CC3EC8">
            <w:pPr>
              <w:widowControl w:val="0"/>
              <w:tabs>
                <w:tab w:val="left" w:pos="1095"/>
              </w:tabs>
              <w:autoSpaceDE w:val="0"/>
              <w:autoSpaceDN w:val="0"/>
              <w:spacing w:line="250" w:lineRule="exact"/>
              <w:ind w:left="107"/>
              <w:rPr>
                <w:rFonts w:ascii="Arial Narrow" w:hAnsi="Arial Narrow" w:cs="Calibri"/>
              </w:rPr>
            </w:pPr>
            <w:r w:rsidRPr="00CC3EC8">
              <w:rPr>
                <w:rFonts w:ascii="Arial Narrow" w:hAnsi="Arial Narrow" w:cs="Calibri"/>
                <w:u w:val="single"/>
              </w:rPr>
              <w:t>$</w:t>
            </w:r>
            <w:r w:rsidR="005B7302"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5B7302" w:rsidRPr="00935D41">
              <w:rPr>
                <w:rFonts w:ascii="Arial Narrow" w:hAnsi="Arial Narrow" w:cstheme="minorHAnsi"/>
              </w:rPr>
              <w:instrText xml:space="preserve"> FORMTEXT </w:instrText>
            </w:r>
            <w:r w:rsidR="005B7302" w:rsidRPr="00935D41">
              <w:rPr>
                <w:rFonts w:ascii="Arial Narrow" w:hAnsi="Arial Narrow" w:cstheme="minorHAnsi"/>
              </w:rPr>
            </w:r>
            <w:r w:rsidR="005B7302" w:rsidRPr="00935D41">
              <w:rPr>
                <w:rFonts w:ascii="Arial Narrow" w:hAnsi="Arial Narrow" w:cstheme="minorHAnsi"/>
              </w:rPr>
              <w:fldChar w:fldCharType="separate"/>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rPr>
              <w:fldChar w:fldCharType="end"/>
            </w:r>
            <w:r w:rsidRPr="00CC3EC8">
              <w:rPr>
                <w:rFonts w:ascii="Arial Narrow" w:hAnsi="Arial Narrow" w:cs="Calibri"/>
                <w:u w:val="single"/>
              </w:rPr>
              <w:tab/>
              <w:t>/per</w:t>
            </w:r>
            <w:r w:rsidRPr="00CC3EC8">
              <w:rPr>
                <w:rFonts w:ascii="Arial Narrow" w:hAnsi="Arial Narrow" w:cs="Calibri"/>
                <w:spacing w:val="-1"/>
                <w:u w:val="single"/>
              </w:rPr>
              <w:t xml:space="preserve"> </w:t>
            </w:r>
            <w:r w:rsidRPr="00CC3EC8">
              <w:rPr>
                <w:rFonts w:ascii="Arial Narrow" w:hAnsi="Arial Narrow" w:cs="Calibri"/>
                <w:u w:val="single"/>
              </w:rPr>
              <w:t>day</w:t>
            </w:r>
          </w:p>
        </w:tc>
      </w:tr>
      <w:tr w:rsidR="00CC3EC8" w:rsidRPr="00CC3EC8" w14:paraId="3631641E" w14:textId="77777777" w:rsidTr="00360003">
        <w:trPr>
          <w:trHeight w:val="647"/>
        </w:trPr>
        <w:tc>
          <w:tcPr>
            <w:tcW w:w="1076" w:type="dxa"/>
            <w:tcBorders>
              <w:top w:val="single" w:sz="4" w:space="0" w:color="000000"/>
              <w:left w:val="single" w:sz="4" w:space="0" w:color="000000"/>
              <w:bottom w:val="single" w:sz="4" w:space="0" w:color="000000"/>
              <w:right w:val="single" w:sz="4" w:space="0" w:color="000000"/>
            </w:tcBorders>
          </w:tcPr>
          <w:p w14:paraId="0534A0B0" w14:textId="77777777" w:rsidR="00CC3EC8" w:rsidRPr="00CC3EC8" w:rsidRDefault="00CC3EC8" w:rsidP="00CC3EC8">
            <w:pPr>
              <w:widowControl w:val="0"/>
              <w:autoSpaceDE w:val="0"/>
              <w:autoSpaceDN w:val="0"/>
              <w:spacing w:before="197"/>
              <w:ind w:left="107"/>
              <w:rPr>
                <w:rFonts w:ascii="Arial Narrow" w:hAnsi="Arial Narrow" w:cs="Calibri"/>
              </w:rPr>
            </w:pPr>
            <w:r w:rsidRPr="00CC3EC8">
              <w:rPr>
                <w:rFonts w:ascii="Arial Narrow" w:hAnsi="Arial Narrow" w:cs="Calibri"/>
              </w:rPr>
              <w:t>3</w:t>
            </w:r>
          </w:p>
        </w:tc>
        <w:tc>
          <w:tcPr>
            <w:tcW w:w="4681" w:type="dxa"/>
            <w:tcBorders>
              <w:top w:val="single" w:sz="4" w:space="0" w:color="000000"/>
              <w:left w:val="single" w:sz="4" w:space="0" w:color="000000"/>
              <w:bottom w:val="single" w:sz="4" w:space="0" w:color="000000"/>
              <w:right w:val="single" w:sz="4" w:space="0" w:color="000000"/>
            </w:tcBorders>
          </w:tcPr>
          <w:p w14:paraId="4F05246D" w14:textId="77777777" w:rsidR="00CC3EC8" w:rsidRPr="00CC3EC8" w:rsidRDefault="00CC3EC8" w:rsidP="00CC3EC8">
            <w:pPr>
              <w:widowControl w:val="0"/>
              <w:autoSpaceDE w:val="0"/>
              <w:autoSpaceDN w:val="0"/>
              <w:spacing w:before="197"/>
              <w:ind w:left="107"/>
              <w:rPr>
                <w:rFonts w:ascii="Arial Narrow" w:hAnsi="Arial Narrow" w:cs="Calibri"/>
              </w:rPr>
            </w:pPr>
            <w:r w:rsidRPr="00CC3EC8">
              <w:rPr>
                <w:rFonts w:ascii="Arial Narrow" w:hAnsi="Arial Narrow" w:cs="Calibri"/>
              </w:rPr>
              <w:t>Childcare Services for Toddler Full-Time</w:t>
            </w:r>
          </w:p>
        </w:tc>
        <w:tc>
          <w:tcPr>
            <w:tcW w:w="3872" w:type="dxa"/>
            <w:tcBorders>
              <w:top w:val="single" w:sz="4" w:space="0" w:color="000000"/>
              <w:left w:val="single" w:sz="4" w:space="0" w:color="000000"/>
              <w:bottom w:val="single" w:sz="4" w:space="0" w:color="000000"/>
              <w:right w:val="single" w:sz="4" w:space="0" w:color="000000"/>
            </w:tcBorders>
          </w:tcPr>
          <w:p w14:paraId="1353550C" w14:textId="77777777" w:rsidR="00CC3EC8" w:rsidRPr="00CC3EC8" w:rsidRDefault="00CC3EC8" w:rsidP="00CC3EC8">
            <w:pPr>
              <w:widowControl w:val="0"/>
              <w:autoSpaceDE w:val="0"/>
              <w:autoSpaceDN w:val="0"/>
              <w:spacing w:before="11"/>
              <w:rPr>
                <w:rFonts w:ascii="Arial Narrow" w:hAnsi="Arial Narrow" w:cs="Calibri"/>
              </w:rPr>
            </w:pPr>
          </w:p>
          <w:p w14:paraId="7EF272F7" w14:textId="61E2A289" w:rsidR="00CC3EC8" w:rsidRPr="00CC3EC8" w:rsidRDefault="00CC3EC8" w:rsidP="00CC3EC8">
            <w:pPr>
              <w:widowControl w:val="0"/>
              <w:tabs>
                <w:tab w:val="left" w:pos="1095"/>
              </w:tabs>
              <w:autoSpaceDE w:val="0"/>
              <w:autoSpaceDN w:val="0"/>
              <w:spacing w:line="250" w:lineRule="exact"/>
              <w:ind w:left="107"/>
              <w:rPr>
                <w:rFonts w:ascii="Arial Narrow" w:hAnsi="Arial Narrow" w:cs="Calibri"/>
              </w:rPr>
            </w:pPr>
            <w:r w:rsidRPr="00CC3EC8">
              <w:rPr>
                <w:rFonts w:ascii="Arial Narrow" w:hAnsi="Arial Narrow" w:cs="Calibri"/>
                <w:u w:val="single"/>
              </w:rPr>
              <w:t>$</w:t>
            </w:r>
            <w:r w:rsidR="005B7302"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5B7302" w:rsidRPr="00935D41">
              <w:rPr>
                <w:rFonts w:ascii="Arial Narrow" w:hAnsi="Arial Narrow" w:cstheme="minorHAnsi"/>
              </w:rPr>
              <w:instrText xml:space="preserve"> FORMTEXT </w:instrText>
            </w:r>
            <w:r w:rsidR="005B7302" w:rsidRPr="00935D41">
              <w:rPr>
                <w:rFonts w:ascii="Arial Narrow" w:hAnsi="Arial Narrow" w:cstheme="minorHAnsi"/>
              </w:rPr>
            </w:r>
            <w:r w:rsidR="005B7302" w:rsidRPr="00935D41">
              <w:rPr>
                <w:rFonts w:ascii="Arial Narrow" w:hAnsi="Arial Narrow" w:cstheme="minorHAnsi"/>
              </w:rPr>
              <w:fldChar w:fldCharType="separate"/>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rPr>
              <w:fldChar w:fldCharType="end"/>
            </w:r>
            <w:r w:rsidRPr="00CC3EC8">
              <w:rPr>
                <w:rFonts w:ascii="Arial Narrow" w:hAnsi="Arial Narrow" w:cs="Calibri"/>
                <w:u w:val="single"/>
              </w:rPr>
              <w:tab/>
              <w:t>/per</w:t>
            </w:r>
            <w:r w:rsidRPr="00CC3EC8">
              <w:rPr>
                <w:rFonts w:ascii="Arial Narrow" w:hAnsi="Arial Narrow" w:cs="Calibri"/>
                <w:spacing w:val="-1"/>
                <w:u w:val="single"/>
              </w:rPr>
              <w:t xml:space="preserve"> </w:t>
            </w:r>
            <w:r w:rsidRPr="00CC3EC8">
              <w:rPr>
                <w:rFonts w:ascii="Arial Narrow" w:hAnsi="Arial Narrow" w:cs="Calibri"/>
                <w:u w:val="single"/>
              </w:rPr>
              <w:t>day</w:t>
            </w:r>
          </w:p>
        </w:tc>
      </w:tr>
      <w:tr w:rsidR="00CC3EC8" w:rsidRPr="00CC3EC8" w14:paraId="30F80286" w14:textId="77777777" w:rsidTr="00360003">
        <w:trPr>
          <w:trHeight w:val="619"/>
        </w:trPr>
        <w:tc>
          <w:tcPr>
            <w:tcW w:w="1076" w:type="dxa"/>
            <w:tcBorders>
              <w:top w:val="single" w:sz="4" w:space="0" w:color="000000"/>
              <w:left w:val="single" w:sz="4" w:space="0" w:color="000000"/>
              <w:bottom w:val="single" w:sz="4" w:space="0" w:color="000000"/>
              <w:right w:val="single" w:sz="4" w:space="0" w:color="000000"/>
            </w:tcBorders>
          </w:tcPr>
          <w:p w14:paraId="1FDAAC71" w14:textId="77777777" w:rsidR="00CC3EC8" w:rsidRPr="00CC3EC8" w:rsidRDefault="00CC3EC8" w:rsidP="00CC3EC8">
            <w:pPr>
              <w:widowControl w:val="0"/>
              <w:autoSpaceDE w:val="0"/>
              <w:autoSpaceDN w:val="0"/>
              <w:spacing w:before="185"/>
              <w:ind w:left="107"/>
              <w:rPr>
                <w:rFonts w:ascii="Arial Narrow" w:hAnsi="Arial Narrow" w:cs="Calibri"/>
              </w:rPr>
            </w:pPr>
            <w:r w:rsidRPr="00CC3EC8">
              <w:rPr>
                <w:rFonts w:ascii="Arial Narrow" w:hAnsi="Arial Narrow" w:cs="Calibri"/>
              </w:rPr>
              <w:t>4</w:t>
            </w:r>
          </w:p>
        </w:tc>
        <w:tc>
          <w:tcPr>
            <w:tcW w:w="4681" w:type="dxa"/>
            <w:tcBorders>
              <w:top w:val="single" w:sz="4" w:space="0" w:color="000000"/>
              <w:left w:val="single" w:sz="4" w:space="0" w:color="000000"/>
              <w:bottom w:val="single" w:sz="4" w:space="0" w:color="000000"/>
              <w:right w:val="single" w:sz="4" w:space="0" w:color="000000"/>
            </w:tcBorders>
          </w:tcPr>
          <w:p w14:paraId="231620DA" w14:textId="77777777" w:rsidR="00CC3EC8" w:rsidRPr="00CC3EC8" w:rsidRDefault="00CC3EC8" w:rsidP="00CC3EC8">
            <w:pPr>
              <w:widowControl w:val="0"/>
              <w:autoSpaceDE w:val="0"/>
              <w:autoSpaceDN w:val="0"/>
              <w:spacing w:before="185"/>
              <w:ind w:left="107"/>
              <w:rPr>
                <w:rFonts w:ascii="Arial Narrow" w:hAnsi="Arial Narrow" w:cs="Calibri"/>
              </w:rPr>
            </w:pPr>
            <w:r w:rsidRPr="00CC3EC8">
              <w:rPr>
                <w:rFonts w:ascii="Arial Narrow" w:hAnsi="Arial Narrow" w:cs="Calibri"/>
              </w:rPr>
              <w:t>Childcare Services for Toddler Part-Time</w:t>
            </w:r>
          </w:p>
        </w:tc>
        <w:tc>
          <w:tcPr>
            <w:tcW w:w="3872" w:type="dxa"/>
            <w:tcBorders>
              <w:top w:val="single" w:sz="4" w:space="0" w:color="000000"/>
              <w:left w:val="single" w:sz="4" w:space="0" w:color="000000"/>
              <w:bottom w:val="single" w:sz="4" w:space="0" w:color="000000"/>
              <w:right w:val="single" w:sz="4" w:space="0" w:color="000000"/>
            </w:tcBorders>
          </w:tcPr>
          <w:p w14:paraId="22F70EB5" w14:textId="77777777" w:rsidR="00CC3EC8" w:rsidRPr="00CC3EC8" w:rsidRDefault="00CC3EC8" w:rsidP="00CC3EC8">
            <w:pPr>
              <w:widowControl w:val="0"/>
              <w:autoSpaceDE w:val="0"/>
              <w:autoSpaceDN w:val="0"/>
              <w:spacing w:before="7"/>
              <w:rPr>
                <w:rFonts w:ascii="Arial Narrow" w:hAnsi="Arial Narrow" w:cs="Calibri"/>
              </w:rPr>
            </w:pPr>
          </w:p>
          <w:p w14:paraId="7AFC027A" w14:textId="2F860756" w:rsidR="00CC3EC8" w:rsidRPr="00CC3EC8" w:rsidRDefault="00CC3EC8" w:rsidP="00CC3EC8">
            <w:pPr>
              <w:widowControl w:val="0"/>
              <w:tabs>
                <w:tab w:val="left" w:pos="1095"/>
              </w:tabs>
              <w:autoSpaceDE w:val="0"/>
              <w:autoSpaceDN w:val="0"/>
              <w:spacing w:line="250" w:lineRule="exact"/>
              <w:ind w:left="107"/>
              <w:rPr>
                <w:rFonts w:ascii="Arial Narrow" w:hAnsi="Arial Narrow" w:cs="Calibri"/>
              </w:rPr>
            </w:pPr>
            <w:r w:rsidRPr="00CC3EC8">
              <w:rPr>
                <w:rFonts w:ascii="Arial Narrow" w:hAnsi="Arial Narrow" w:cs="Calibri"/>
                <w:u w:val="single"/>
              </w:rPr>
              <w:t>$</w:t>
            </w:r>
            <w:r w:rsidR="005B7302"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5B7302" w:rsidRPr="00935D41">
              <w:rPr>
                <w:rFonts w:ascii="Arial Narrow" w:hAnsi="Arial Narrow" w:cstheme="minorHAnsi"/>
              </w:rPr>
              <w:instrText xml:space="preserve"> FORMTEXT </w:instrText>
            </w:r>
            <w:r w:rsidR="005B7302" w:rsidRPr="00935D41">
              <w:rPr>
                <w:rFonts w:ascii="Arial Narrow" w:hAnsi="Arial Narrow" w:cstheme="minorHAnsi"/>
              </w:rPr>
            </w:r>
            <w:r w:rsidR="005B7302" w:rsidRPr="00935D41">
              <w:rPr>
                <w:rFonts w:ascii="Arial Narrow" w:hAnsi="Arial Narrow" w:cstheme="minorHAnsi"/>
              </w:rPr>
              <w:fldChar w:fldCharType="separate"/>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noProof/>
              </w:rPr>
              <w:t> </w:t>
            </w:r>
            <w:r w:rsidR="005B7302" w:rsidRPr="00935D41">
              <w:rPr>
                <w:rFonts w:ascii="Arial Narrow" w:hAnsi="Arial Narrow" w:cstheme="minorHAnsi"/>
              </w:rPr>
              <w:fldChar w:fldCharType="end"/>
            </w:r>
            <w:r w:rsidRPr="00CC3EC8">
              <w:rPr>
                <w:rFonts w:ascii="Arial Narrow" w:hAnsi="Arial Narrow" w:cs="Calibri"/>
                <w:u w:val="single"/>
              </w:rPr>
              <w:tab/>
              <w:t>/per</w:t>
            </w:r>
            <w:r w:rsidRPr="00CC3EC8">
              <w:rPr>
                <w:rFonts w:ascii="Arial Narrow" w:hAnsi="Arial Narrow" w:cs="Calibri"/>
                <w:spacing w:val="-1"/>
                <w:u w:val="single"/>
              </w:rPr>
              <w:t xml:space="preserve"> </w:t>
            </w:r>
            <w:r w:rsidRPr="00CC3EC8">
              <w:rPr>
                <w:rFonts w:ascii="Arial Narrow" w:hAnsi="Arial Narrow" w:cs="Calibri"/>
                <w:u w:val="single"/>
              </w:rPr>
              <w:t>day</w:t>
            </w:r>
          </w:p>
        </w:tc>
      </w:tr>
    </w:tbl>
    <w:p w14:paraId="3585A06D" w14:textId="77777777" w:rsidR="00CC3EC8" w:rsidRPr="00CC3EC8" w:rsidRDefault="00CC3EC8" w:rsidP="00CC3EC8">
      <w:pPr>
        <w:widowControl w:val="0"/>
        <w:autoSpaceDE w:val="0"/>
        <w:autoSpaceDN w:val="0"/>
        <w:spacing w:before="5"/>
        <w:rPr>
          <w:rFonts w:cs="Calibri"/>
          <w:sz w:val="25"/>
        </w:rPr>
      </w:pPr>
    </w:p>
    <w:p w14:paraId="57B6621B" w14:textId="38A1F265" w:rsidR="00CC3EC8" w:rsidRPr="00CC3EC8" w:rsidRDefault="00CC3EC8" w:rsidP="0065388A">
      <w:pPr>
        <w:widowControl w:val="0"/>
        <w:autoSpaceDE w:val="0"/>
        <w:autoSpaceDN w:val="0"/>
        <w:ind w:left="120"/>
        <w:jc w:val="both"/>
        <w:rPr>
          <w:rFonts w:ascii="Arial Narrow" w:hAnsi="Arial Narrow" w:cs="Calibri"/>
        </w:rPr>
      </w:pPr>
      <w:r w:rsidRPr="00CC3EC8">
        <w:rPr>
          <w:rFonts w:ascii="Times New Roman" w:hAnsi="Times New Roman" w:cs="Calibri"/>
          <w:spacing w:val="-56"/>
          <w:u w:val="single"/>
        </w:rPr>
        <w:t xml:space="preserve"> </w:t>
      </w:r>
      <w:r w:rsidRPr="00CC3EC8">
        <w:rPr>
          <w:rFonts w:ascii="Arial Narrow" w:hAnsi="Arial Narrow" w:cs="Calibri"/>
        </w:rPr>
        <w:t>The provider’s CC</w:t>
      </w:r>
      <w:r w:rsidR="00AC4612">
        <w:rPr>
          <w:rFonts w:ascii="Arial Narrow" w:hAnsi="Arial Narrow" w:cs="Calibri"/>
        </w:rPr>
        <w:t>A</w:t>
      </w:r>
      <w:r w:rsidRPr="00CC3EC8">
        <w:rPr>
          <w:rFonts w:ascii="Arial Narrow" w:hAnsi="Arial Narrow" w:cs="Calibri"/>
        </w:rPr>
        <w:t xml:space="preserve"> calculated reimbursement rate should be used when submitting the payment rate. Providers who need</w:t>
      </w:r>
      <w:r w:rsidR="00AC4612">
        <w:rPr>
          <w:rFonts w:ascii="Arial Narrow" w:hAnsi="Arial Narrow" w:cs="Calibri"/>
        </w:rPr>
        <w:t xml:space="preserve"> </w:t>
      </w:r>
      <w:r w:rsidRPr="00CC3EC8">
        <w:rPr>
          <w:rFonts w:ascii="Arial Narrow" w:hAnsi="Arial Narrow" w:cs="Calibri"/>
        </w:rPr>
        <w:t xml:space="preserve">a copy of their reimbursement rates should reach out to their assigned Provider Services Representative. </w:t>
      </w:r>
    </w:p>
    <w:p w14:paraId="0ADE984D" w14:textId="77777777" w:rsidR="00CC3EC8" w:rsidRPr="00CC3EC8" w:rsidRDefault="00CC3EC8" w:rsidP="0065388A">
      <w:pPr>
        <w:widowControl w:val="0"/>
        <w:autoSpaceDE w:val="0"/>
        <w:autoSpaceDN w:val="0"/>
        <w:spacing w:before="12"/>
        <w:jc w:val="both"/>
        <w:rPr>
          <w:rFonts w:ascii="Arial Narrow" w:hAnsi="Arial Narrow" w:cs="Calibri"/>
          <w:sz w:val="20"/>
        </w:rPr>
      </w:pPr>
    </w:p>
    <w:p w14:paraId="18858A6E" w14:textId="69857A9C" w:rsidR="00CC3EC8" w:rsidRDefault="00CC3EC8" w:rsidP="0065388A">
      <w:pPr>
        <w:widowControl w:val="0"/>
        <w:tabs>
          <w:tab w:val="left" w:pos="8984"/>
        </w:tabs>
        <w:autoSpaceDE w:val="0"/>
        <w:autoSpaceDN w:val="0"/>
        <w:spacing w:before="56" w:line="259" w:lineRule="auto"/>
        <w:ind w:left="120"/>
        <w:jc w:val="both"/>
        <w:rPr>
          <w:rFonts w:ascii="Arial Narrow" w:hAnsi="Arial Narrow" w:cs="Calibri"/>
        </w:rPr>
      </w:pPr>
      <w:r w:rsidRPr="00CC3EC8">
        <w:rPr>
          <w:rFonts w:ascii="Arial Narrow" w:hAnsi="Arial Narrow" w:cs="Calibri"/>
        </w:rPr>
        <w:t>As a reminder, the CC</w:t>
      </w:r>
      <w:r w:rsidR="0065388A">
        <w:rPr>
          <w:rFonts w:ascii="Arial Narrow" w:hAnsi="Arial Narrow" w:cs="Calibri"/>
        </w:rPr>
        <w:t>A</w:t>
      </w:r>
      <w:r w:rsidRPr="00CC3EC8">
        <w:rPr>
          <w:rFonts w:ascii="Arial Narrow" w:hAnsi="Arial Narrow" w:cs="Calibri"/>
        </w:rPr>
        <w:t xml:space="preserve"> calculated reimbursement rate is the W</w:t>
      </w:r>
      <w:r w:rsidR="0065388A">
        <w:rPr>
          <w:rFonts w:ascii="Arial Narrow" w:hAnsi="Arial Narrow" w:cs="Calibri"/>
        </w:rPr>
        <w:t>F</w:t>
      </w:r>
      <w:r w:rsidRPr="00CC3EC8">
        <w:rPr>
          <w:rFonts w:ascii="Arial Narrow" w:hAnsi="Arial Narrow" w:cs="Calibri"/>
        </w:rPr>
        <w:t>S</w:t>
      </w:r>
      <w:r w:rsidR="0065388A">
        <w:rPr>
          <w:rFonts w:ascii="Arial Narrow" w:hAnsi="Arial Narrow" w:cs="Calibri"/>
        </w:rPr>
        <w:t>Dallas</w:t>
      </w:r>
      <w:r w:rsidRPr="00CC3EC8">
        <w:rPr>
          <w:rFonts w:ascii="Arial Narrow" w:hAnsi="Arial Narrow" w:cs="Calibri"/>
        </w:rPr>
        <w:t xml:space="preserve"> maximum reimbursement rate or Provider</w:t>
      </w:r>
      <w:r w:rsidR="0065388A">
        <w:rPr>
          <w:rFonts w:ascii="Arial Narrow" w:hAnsi="Arial Narrow" w:cs="Calibri"/>
        </w:rPr>
        <w:t>’</w:t>
      </w:r>
      <w:r w:rsidRPr="00CC3EC8">
        <w:rPr>
          <w:rFonts w:ascii="Arial Narrow" w:hAnsi="Arial Narrow" w:cs="Calibri"/>
        </w:rPr>
        <w:t xml:space="preserve">s published rate, whichever is lower. </w:t>
      </w:r>
      <w:r w:rsidR="0065388A">
        <w:rPr>
          <w:rFonts w:ascii="Arial Narrow" w:hAnsi="Arial Narrow" w:cs="Calibri"/>
        </w:rPr>
        <w:t>WFSDallas</w:t>
      </w:r>
      <w:r w:rsidRPr="00CC3EC8">
        <w:rPr>
          <w:rFonts w:ascii="Arial Narrow" w:hAnsi="Arial Narrow" w:cs="Calibri"/>
        </w:rPr>
        <w:t xml:space="preserve"> establishes maximum reimbursement rates for childcare in accordance with federal and state laws and regulations and program state plans. </w:t>
      </w:r>
    </w:p>
    <w:p w14:paraId="40BD9AE6" w14:textId="44EC366E" w:rsidR="00631717" w:rsidRDefault="00631717" w:rsidP="0065388A">
      <w:pPr>
        <w:widowControl w:val="0"/>
        <w:tabs>
          <w:tab w:val="left" w:pos="8984"/>
        </w:tabs>
        <w:autoSpaceDE w:val="0"/>
        <w:autoSpaceDN w:val="0"/>
        <w:spacing w:before="56" w:line="259" w:lineRule="auto"/>
        <w:ind w:left="120"/>
        <w:jc w:val="both"/>
        <w:rPr>
          <w:rFonts w:ascii="Arial Narrow" w:hAnsi="Arial Narrow" w:cs="Calibri"/>
        </w:rPr>
      </w:pPr>
    </w:p>
    <w:p w14:paraId="34F101BD" w14:textId="61688C79" w:rsidR="00631717" w:rsidRPr="00CC3EC8" w:rsidRDefault="00D7488A" w:rsidP="0065388A">
      <w:pPr>
        <w:widowControl w:val="0"/>
        <w:tabs>
          <w:tab w:val="left" w:pos="8984"/>
        </w:tabs>
        <w:autoSpaceDE w:val="0"/>
        <w:autoSpaceDN w:val="0"/>
        <w:spacing w:before="56" w:line="259" w:lineRule="auto"/>
        <w:ind w:left="120"/>
        <w:jc w:val="both"/>
        <w:rPr>
          <w:rFonts w:ascii="Arial Narrow" w:hAnsi="Arial Narrow" w:cs="Calibri"/>
        </w:rPr>
      </w:pPr>
      <w:r>
        <w:rPr>
          <w:rFonts w:ascii="Arial Narrow" w:hAnsi="Arial Narrow" w:cstheme="minorHAnsi"/>
        </w:rPr>
        <w:t xml:space="preserve">Proposals </w:t>
      </w:r>
      <w:r w:rsidRPr="005B38EA">
        <w:rPr>
          <w:rFonts w:ascii="Arial Narrow" w:hAnsi="Arial Narrow" w:cstheme="minorHAnsi"/>
        </w:rPr>
        <w:t xml:space="preserve">to expand quality capacity for </w:t>
      </w:r>
      <w:r>
        <w:rPr>
          <w:rFonts w:ascii="Arial Narrow" w:hAnsi="Arial Narrow" w:cstheme="minorHAnsi"/>
        </w:rPr>
        <w:t xml:space="preserve">other </w:t>
      </w:r>
      <w:r w:rsidRPr="005B38EA">
        <w:rPr>
          <w:rFonts w:ascii="Arial Narrow" w:hAnsi="Arial Narrow" w:cstheme="minorHAnsi"/>
        </w:rPr>
        <w:t>priority areas</w:t>
      </w:r>
      <w:r>
        <w:rPr>
          <w:rFonts w:ascii="Arial Narrow" w:hAnsi="Arial Narrow" w:cs="Calibri"/>
        </w:rPr>
        <w:t xml:space="preserve"> besides infant and toddler listed under the </w:t>
      </w:r>
      <w:r w:rsidRPr="00D7488A">
        <w:rPr>
          <w:rFonts w:ascii="Arial Narrow" w:hAnsi="Arial Narrow" w:cs="Calibri"/>
          <w:bCs/>
        </w:rPr>
        <w:t>Purpose and Services Solicited</w:t>
      </w:r>
      <w:r w:rsidR="008A1434">
        <w:rPr>
          <w:rFonts w:ascii="Arial Narrow" w:hAnsi="Arial Narrow" w:cs="Calibri"/>
          <w:bCs/>
        </w:rPr>
        <w:t xml:space="preserve"> must include associated detailed costs. </w:t>
      </w:r>
      <w:r>
        <w:rPr>
          <w:rFonts w:ascii="Arial Narrow" w:hAnsi="Arial Narrow" w:cs="Calibri"/>
        </w:rPr>
        <w:t xml:space="preserve"> </w:t>
      </w:r>
    </w:p>
    <w:p w14:paraId="16C2EBAF" w14:textId="77777777" w:rsidR="005D78EF" w:rsidRDefault="005D78EF">
      <w:pPr>
        <w:spacing w:after="160" w:line="259" w:lineRule="auto"/>
        <w:rPr>
          <w:rFonts w:cs="Calibri"/>
          <w:sz w:val="19"/>
        </w:rPr>
      </w:pPr>
    </w:p>
    <w:p w14:paraId="4ED85424" w14:textId="77777777" w:rsidR="005D78EF" w:rsidRPr="00C66CDF" w:rsidRDefault="005D78EF" w:rsidP="005D78E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b/>
          <w:bCs/>
          <w:caps/>
        </w:rPr>
      </w:pPr>
      <w:r w:rsidRPr="00C66CDF">
        <w:rPr>
          <w:rFonts w:ascii="Arial Narrow" w:hAnsi="Arial Narrow"/>
          <w:b/>
          <w:bCs/>
          <w:caps/>
        </w:rPr>
        <w:t>Executive Summary</w:t>
      </w:r>
    </w:p>
    <w:p w14:paraId="5C20D26D" w14:textId="77777777" w:rsidR="005D78EF" w:rsidRPr="00C66CDF" w:rsidRDefault="005D78EF" w:rsidP="005D78EF">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66CDF">
        <w:rPr>
          <w:rFonts w:ascii="Arial Narrow" w:hAnsi="Arial Narrow"/>
        </w:rPr>
        <w:t>Provide a brief (not to exceed 1 page) executive summary highlighting your organization’s history; qualifications and competence; demonstrated performance; overall approach to providing the requested services solicited in this RFP; expected outcomes (goals and objectives); and any unique or innovative aspects of your service delivery.</w:t>
      </w:r>
    </w:p>
    <w:p w14:paraId="561C6A3D" w14:textId="406650AE" w:rsidR="00A93EA0" w:rsidRDefault="005B7302">
      <w:pPr>
        <w:spacing w:after="160" w:line="259" w:lineRule="auto"/>
        <w:rPr>
          <w:rFonts w:cs="Calibri"/>
          <w:sz w:val="19"/>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r w:rsidR="00A93EA0">
        <w:rPr>
          <w:rFonts w:cs="Calibri"/>
          <w:sz w:val="19"/>
        </w:rPr>
        <w:br w:type="page"/>
      </w:r>
    </w:p>
    <w:p w14:paraId="62B21092" w14:textId="05FBAE36" w:rsidR="00A93EA0" w:rsidRPr="00C72964" w:rsidRDefault="00A93EA0" w:rsidP="00A93EA0">
      <w:pPr>
        <w:spacing w:line="360" w:lineRule="auto"/>
        <w:rPr>
          <w:rFonts w:ascii="Arial Narrow" w:hAnsi="Arial Narrow" w:cstheme="minorHAnsi"/>
          <w:b/>
          <w:bCs/>
        </w:rPr>
      </w:pPr>
      <w:r w:rsidRPr="00AD256D">
        <w:rPr>
          <w:rFonts w:ascii="Arial Narrow" w:hAnsi="Arial Narrow" w:cstheme="minorHAnsi"/>
          <w:b/>
          <w:bCs/>
        </w:rPr>
        <w:lastRenderedPageBreak/>
        <w:t>PROPOSAL NARRATIVE</w:t>
      </w:r>
      <w:r w:rsidRPr="00C72964">
        <w:rPr>
          <w:rFonts w:ascii="Arial Narrow" w:hAnsi="Arial Narrow" w:cstheme="minorHAnsi"/>
          <w:b/>
          <w:bCs/>
        </w:rPr>
        <w:t xml:space="preserve"> </w:t>
      </w:r>
    </w:p>
    <w:p w14:paraId="6432ADA5" w14:textId="7E66C474" w:rsidR="00A93EA0" w:rsidRPr="00950C09" w:rsidRDefault="00A93EA0" w:rsidP="00A93EA0">
      <w:pPr>
        <w:rPr>
          <w:rFonts w:ascii="Arial Narrow" w:hAnsi="Arial Narrow" w:cstheme="minorHAnsi"/>
          <w:b/>
          <w:bCs/>
        </w:rPr>
      </w:pPr>
    </w:p>
    <w:p w14:paraId="475605E7" w14:textId="65C02DC4" w:rsidR="00CC3EC8" w:rsidRPr="00CC3EC8" w:rsidRDefault="00CC3EC8" w:rsidP="00F6485A">
      <w:pPr>
        <w:widowControl w:val="0"/>
        <w:numPr>
          <w:ilvl w:val="2"/>
          <w:numId w:val="31"/>
        </w:numPr>
        <w:tabs>
          <w:tab w:val="left" w:pos="360"/>
        </w:tabs>
        <w:autoSpaceDE w:val="0"/>
        <w:autoSpaceDN w:val="0"/>
        <w:spacing w:before="22"/>
        <w:ind w:left="360"/>
        <w:jc w:val="both"/>
        <w:rPr>
          <w:rFonts w:ascii="Arial Narrow" w:hAnsi="Arial Narrow" w:cs="Calibri"/>
        </w:rPr>
      </w:pPr>
      <w:r w:rsidRPr="00CC3EC8">
        <w:rPr>
          <w:rFonts w:ascii="Arial Narrow" w:hAnsi="Arial Narrow" w:cs="Calibri"/>
        </w:rPr>
        <w:t>Describe</w:t>
      </w:r>
      <w:r w:rsidRPr="00CC3EC8">
        <w:rPr>
          <w:rFonts w:ascii="Arial Narrow" w:hAnsi="Arial Narrow" w:cs="Calibri"/>
          <w:spacing w:val="-12"/>
        </w:rPr>
        <w:t xml:space="preserve"> </w:t>
      </w:r>
      <w:r w:rsidRPr="00CC3EC8">
        <w:rPr>
          <w:rFonts w:ascii="Arial Narrow" w:hAnsi="Arial Narrow" w:cs="Calibri"/>
        </w:rPr>
        <w:t>the</w:t>
      </w:r>
      <w:r w:rsidRPr="00CC3EC8">
        <w:rPr>
          <w:rFonts w:ascii="Arial Narrow" w:hAnsi="Arial Narrow" w:cs="Calibri"/>
          <w:spacing w:val="-12"/>
        </w:rPr>
        <w:t xml:space="preserve"> </w:t>
      </w:r>
      <w:r w:rsidRPr="00CC3EC8">
        <w:rPr>
          <w:rFonts w:ascii="Arial Narrow" w:hAnsi="Arial Narrow" w:cs="Calibri"/>
        </w:rPr>
        <w:t>program’s</w:t>
      </w:r>
      <w:r w:rsidRPr="00CC3EC8">
        <w:rPr>
          <w:rFonts w:ascii="Arial Narrow" w:hAnsi="Arial Narrow" w:cs="Calibri"/>
          <w:spacing w:val="-12"/>
        </w:rPr>
        <w:t xml:space="preserve"> </w:t>
      </w:r>
      <w:r w:rsidRPr="00CC3EC8">
        <w:rPr>
          <w:rFonts w:ascii="Arial Narrow" w:hAnsi="Arial Narrow" w:cs="Calibri"/>
        </w:rPr>
        <w:t>history</w:t>
      </w:r>
      <w:r w:rsidRPr="00CC3EC8">
        <w:rPr>
          <w:rFonts w:ascii="Arial Narrow" w:hAnsi="Arial Narrow" w:cs="Calibri"/>
          <w:spacing w:val="-15"/>
        </w:rPr>
        <w:t xml:space="preserve"> </w:t>
      </w:r>
      <w:r w:rsidRPr="00CC3EC8">
        <w:rPr>
          <w:rFonts w:ascii="Arial Narrow" w:hAnsi="Arial Narrow" w:cs="Calibri"/>
        </w:rPr>
        <w:t>of</w:t>
      </w:r>
      <w:r w:rsidRPr="00CC3EC8">
        <w:rPr>
          <w:rFonts w:ascii="Arial Narrow" w:hAnsi="Arial Narrow" w:cs="Calibri"/>
          <w:spacing w:val="-12"/>
        </w:rPr>
        <w:t xml:space="preserve"> </w:t>
      </w:r>
      <w:r w:rsidRPr="00CC3EC8">
        <w:rPr>
          <w:rFonts w:ascii="Arial Narrow" w:hAnsi="Arial Narrow" w:cs="Calibri"/>
        </w:rPr>
        <w:t>serving</w:t>
      </w:r>
      <w:r w:rsidRPr="00CC3EC8">
        <w:rPr>
          <w:rFonts w:ascii="Arial Narrow" w:hAnsi="Arial Narrow" w:cs="Calibri"/>
          <w:spacing w:val="-13"/>
        </w:rPr>
        <w:t xml:space="preserve"> </w:t>
      </w:r>
      <w:r w:rsidRPr="00CC3EC8">
        <w:rPr>
          <w:rFonts w:ascii="Arial Narrow" w:hAnsi="Arial Narrow" w:cs="Calibri"/>
        </w:rPr>
        <w:t>infant</w:t>
      </w:r>
      <w:r w:rsidRPr="00CC3EC8">
        <w:rPr>
          <w:rFonts w:ascii="Arial Narrow" w:hAnsi="Arial Narrow" w:cs="Calibri"/>
          <w:spacing w:val="-11"/>
        </w:rPr>
        <w:t xml:space="preserve"> </w:t>
      </w:r>
      <w:r w:rsidRPr="00CC3EC8">
        <w:rPr>
          <w:rFonts w:ascii="Arial Narrow" w:hAnsi="Arial Narrow" w:cs="Calibri"/>
        </w:rPr>
        <w:t>and/or</w:t>
      </w:r>
      <w:r w:rsidRPr="00CC3EC8">
        <w:rPr>
          <w:rFonts w:ascii="Arial Narrow" w:hAnsi="Arial Narrow" w:cs="Calibri"/>
          <w:spacing w:val="-15"/>
        </w:rPr>
        <w:t xml:space="preserve"> </w:t>
      </w:r>
      <w:r w:rsidRPr="00CC3EC8">
        <w:rPr>
          <w:rFonts w:ascii="Arial Narrow" w:hAnsi="Arial Narrow" w:cs="Calibri"/>
        </w:rPr>
        <w:t>toddler</w:t>
      </w:r>
      <w:r w:rsidRPr="00CC3EC8">
        <w:rPr>
          <w:rFonts w:ascii="Arial Narrow" w:hAnsi="Arial Narrow" w:cs="Calibri"/>
          <w:spacing w:val="-12"/>
        </w:rPr>
        <w:t xml:space="preserve"> </w:t>
      </w:r>
      <w:r w:rsidRPr="00CC3EC8">
        <w:rPr>
          <w:rFonts w:ascii="Arial Narrow" w:hAnsi="Arial Narrow" w:cs="Calibri"/>
        </w:rPr>
        <w:t>children</w:t>
      </w:r>
      <w:r w:rsidRPr="00CC3EC8">
        <w:rPr>
          <w:rFonts w:ascii="Arial Narrow" w:hAnsi="Arial Narrow" w:cs="Calibri"/>
          <w:spacing w:val="-12"/>
        </w:rPr>
        <w:t xml:space="preserve"> </w:t>
      </w:r>
      <w:r w:rsidRPr="00CC3EC8">
        <w:rPr>
          <w:rFonts w:ascii="Arial Narrow" w:hAnsi="Arial Narrow" w:cs="Calibri"/>
        </w:rPr>
        <w:t>and</w:t>
      </w:r>
      <w:r w:rsidRPr="00CC3EC8">
        <w:rPr>
          <w:rFonts w:ascii="Arial Narrow" w:hAnsi="Arial Narrow" w:cs="Calibri"/>
          <w:spacing w:val="-14"/>
        </w:rPr>
        <w:t xml:space="preserve"> </w:t>
      </w:r>
      <w:r w:rsidRPr="00CC3EC8">
        <w:rPr>
          <w:rFonts w:ascii="Arial Narrow" w:hAnsi="Arial Narrow" w:cs="Calibri"/>
        </w:rPr>
        <w:t>any</w:t>
      </w:r>
      <w:r w:rsidRPr="00CC3EC8">
        <w:rPr>
          <w:rFonts w:ascii="Arial Narrow" w:hAnsi="Arial Narrow" w:cs="Calibri"/>
          <w:spacing w:val="-11"/>
        </w:rPr>
        <w:t xml:space="preserve"> </w:t>
      </w:r>
      <w:r w:rsidRPr="00CC3EC8">
        <w:rPr>
          <w:rFonts w:ascii="Arial Narrow" w:hAnsi="Arial Narrow" w:cs="Calibri"/>
        </w:rPr>
        <w:t>other</w:t>
      </w:r>
      <w:r w:rsidRPr="00CC3EC8">
        <w:rPr>
          <w:rFonts w:ascii="Arial Narrow" w:hAnsi="Arial Narrow" w:cs="Calibri"/>
          <w:spacing w:val="-11"/>
        </w:rPr>
        <w:t xml:space="preserve"> </w:t>
      </w:r>
      <w:r w:rsidRPr="00CC3EC8">
        <w:rPr>
          <w:rFonts w:ascii="Arial Narrow" w:hAnsi="Arial Narrow" w:cs="Calibri"/>
        </w:rPr>
        <w:t>past</w:t>
      </w:r>
      <w:r w:rsidRPr="00CC3EC8">
        <w:rPr>
          <w:rFonts w:ascii="Arial Narrow" w:hAnsi="Arial Narrow" w:cs="Calibri"/>
          <w:spacing w:val="-12"/>
        </w:rPr>
        <w:t xml:space="preserve"> </w:t>
      </w:r>
      <w:r w:rsidRPr="00CC3EC8">
        <w:rPr>
          <w:rFonts w:ascii="Arial Narrow" w:hAnsi="Arial Narrow" w:cs="Calibri"/>
        </w:rPr>
        <w:t>or</w:t>
      </w:r>
      <w:r w:rsidRPr="00CC3EC8">
        <w:rPr>
          <w:rFonts w:ascii="Arial Narrow" w:hAnsi="Arial Narrow" w:cs="Calibri"/>
          <w:spacing w:val="-13"/>
        </w:rPr>
        <w:t xml:space="preserve"> </w:t>
      </w:r>
      <w:r w:rsidRPr="00CC3EC8">
        <w:rPr>
          <w:rFonts w:ascii="Arial Narrow" w:hAnsi="Arial Narrow" w:cs="Calibri"/>
        </w:rPr>
        <w:t>current</w:t>
      </w:r>
      <w:r w:rsidRPr="00CC3EC8">
        <w:rPr>
          <w:rFonts w:ascii="Arial Narrow" w:hAnsi="Arial Narrow" w:cs="Calibri"/>
          <w:spacing w:val="-12"/>
        </w:rPr>
        <w:t xml:space="preserve"> </w:t>
      </w:r>
      <w:r w:rsidRPr="00CC3EC8">
        <w:rPr>
          <w:rFonts w:ascii="Arial Narrow" w:hAnsi="Arial Narrow" w:cs="Calibri"/>
        </w:rPr>
        <w:t>participation</w:t>
      </w:r>
      <w:r w:rsidR="00950C09" w:rsidRPr="00950C09">
        <w:rPr>
          <w:rFonts w:ascii="Arial Narrow" w:hAnsi="Arial Narrow" w:cs="Calibri"/>
        </w:rPr>
        <w:t xml:space="preserve"> </w:t>
      </w:r>
      <w:r w:rsidRPr="00CC3EC8">
        <w:rPr>
          <w:rFonts w:ascii="Arial Narrow" w:hAnsi="Arial Narrow" w:cs="Calibri"/>
        </w:rPr>
        <w:t xml:space="preserve">in infant and/or toddler quality </w:t>
      </w:r>
      <w:r w:rsidR="001D09D8" w:rsidRPr="00CC3EC8">
        <w:rPr>
          <w:rFonts w:ascii="Arial Narrow" w:hAnsi="Arial Narrow" w:cs="Calibri"/>
        </w:rPr>
        <w:t>initiatives</w:t>
      </w:r>
      <w:r w:rsidR="001D09D8">
        <w:rPr>
          <w:rFonts w:ascii="Arial Narrow" w:hAnsi="Arial Narrow" w:cs="Calibri"/>
        </w:rPr>
        <w:t>,</w:t>
      </w:r>
      <w:r w:rsidR="00BE6D51">
        <w:rPr>
          <w:rFonts w:ascii="Arial Narrow" w:hAnsi="Arial Narrow" w:cs="Calibri"/>
        </w:rPr>
        <w:t xml:space="preserve"> or other priority areas if applicable</w:t>
      </w:r>
      <w:r w:rsidRPr="00CC3EC8">
        <w:rPr>
          <w:rFonts w:ascii="Arial Narrow" w:hAnsi="Arial Narrow" w:cs="Calibri"/>
        </w:rPr>
        <w:t>.</w:t>
      </w:r>
      <w:r w:rsidR="00BE6D51">
        <w:rPr>
          <w:rFonts w:ascii="Arial Narrow" w:hAnsi="Arial Narrow" w:cs="Calibr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4A2D5246" w14:textId="18A8A8AC" w:rsidR="00CC3EC8" w:rsidRPr="00CC3EC8" w:rsidRDefault="00CC3EC8" w:rsidP="00F6485A">
      <w:pPr>
        <w:widowControl w:val="0"/>
        <w:numPr>
          <w:ilvl w:val="3"/>
          <w:numId w:val="31"/>
        </w:numPr>
        <w:tabs>
          <w:tab w:val="left" w:pos="1080"/>
        </w:tabs>
        <w:autoSpaceDE w:val="0"/>
        <w:autoSpaceDN w:val="0"/>
        <w:spacing w:before="20"/>
        <w:ind w:left="1080"/>
        <w:jc w:val="both"/>
        <w:rPr>
          <w:rFonts w:ascii="Arial Narrow" w:hAnsi="Arial Narrow" w:cs="Calibri"/>
        </w:rPr>
      </w:pPr>
      <w:r w:rsidRPr="00CC3EC8">
        <w:rPr>
          <w:rFonts w:ascii="Arial Narrow" w:hAnsi="Arial Narrow" w:cs="Calibri"/>
        </w:rPr>
        <w:t>Describe your program</w:t>
      </w:r>
      <w:r w:rsidRPr="00CC3EC8">
        <w:rPr>
          <w:rFonts w:ascii="Arial Narrow" w:hAnsi="Arial Narrow" w:cs="Calibri"/>
          <w:spacing w:val="-2"/>
        </w:rPr>
        <w:t xml:space="preserve"> </w:t>
      </w:r>
      <w:r w:rsidR="00B4641D">
        <w:rPr>
          <w:rFonts w:ascii="Arial Narrow" w:hAnsi="Arial Narrow" w:cs="Calibri"/>
        </w:rPr>
        <w:t>instruction</w:t>
      </w:r>
      <w:r w:rsidR="00D70839">
        <w:rPr>
          <w:rFonts w:ascii="Arial Narrow" w:hAnsi="Arial Narrow" w:cs="Calibri"/>
        </w:rPr>
        <w:t>, licenses, accreditations and TRS history</w:t>
      </w:r>
      <w:r w:rsidR="00B4641D">
        <w:rPr>
          <w:rFonts w:ascii="Arial Narrow" w:hAnsi="Arial Narrow" w:cs="Calibri"/>
        </w:rPr>
        <w:t>.</w:t>
      </w:r>
      <w:r w:rsidRPr="00CC3EC8">
        <w:rPr>
          <w:rFonts w:ascii="Arial Narrow" w:hAnsi="Arial Narrow" w:cs="Calibr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47BA1BB9" w14:textId="5F788EF6" w:rsidR="00CC3EC8" w:rsidRPr="00CC3EC8" w:rsidRDefault="00CC3EC8" w:rsidP="00F6485A">
      <w:pPr>
        <w:widowControl w:val="0"/>
        <w:numPr>
          <w:ilvl w:val="3"/>
          <w:numId w:val="31"/>
        </w:numPr>
        <w:tabs>
          <w:tab w:val="left" w:pos="1080"/>
        </w:tabs>
        <w:autoSpaceDE w:val="0"/>
        <w:autoSpaceDN w:val="0"/>
        <w:spacing w:before="22"/>
        <w:ind w:left="1080"/>
        <w:jc w:val="both"/>
        <w:rPr>
          <w:rFonts w:ascii="Arial Narrow" w:hAnsi="Arial Narrow" w:cs="Calibri"/>
        </w:rPr>
      </w:pPr>
      <w:r w:rsidRPr="00CC3EC8">
        <w:rPr>
          <w:rFonts w:ascii="Arial Narrow" w:hAnsi="Arial Narrow" w:cs="Calibri"/>
        </w:rPr>
        <w:t>Describe high-quality and how your program ensures all children are offered a high-quality</w:t>
      </w:r>
      <w:r w:rsidRPr="00CC3EC8">
        <w:rPr>
          <w:rFonts w:ascii="Arial Narrow" w:hAnsi="Arial Narrow" w:cs="Calibri"/>
          <w:spacing w:val="-12"/>
        </w:rPr>
        <w:t xml:space="preserve"> </w:t>
      </w:r>
      <w:r w:rsidRPr="00CC3EC8">
        <w:rPr>
          <w:rFonts w:ascii="Arial Narrow" w:hAnsi="Arial Narrow" w:cs="Calibri"/>
        </w:rPr>
        <w:t>experience</w:t>
      </w:r>
      <w:r w:rsidR="00B4641D">
        <w:rPr>
          <w:rFonts w:ascii="Arial Narrow" w:hAnsi="Arial Narrow" w:cs="Calibri"/>
        </w:rPr>
        <w:t>.</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49C66F4F" w14:textId="2F11658F" w:rsidR="00CC3EC8" w:rsidRPr="00CC3EC8" w:rsidRDefault="00CC3EC8" w:rsidP="00F6485A">
      <w:pPr>
        <w:widowControl w:val="0"/>
        <w:numPr>
          <w:ilvl w:val="3"/>
          <w:numId w:val="31"/>
        </w:numPr>
        <w:tabs>
          <w:tab w:val="left" w:pos="1080"/>
        </w:tabs>
        <w:autoSpaceDE w:val="0"/>
        <w:autoSpaceDN w:val="0"/>
        <w:spacing w:before="22"/>
        <w:ind w:left="1080"/>
        <w:jc w:val="both"/>
        <w:rPr>
          <w:rFonts w:ascii="Arial Narrow" w:hAnsi="Arial Narrow" w:cs="Calibri"/>
        </w:rPr>
      </w:pPr>
      <w:r w:rsidRPr="00CC3EC8">
        <w:rPr>
          <w:rFonts w:ascii="Arial Narrow" w:hAnsi="Arial Narrow" w:cs="Calibri"/>
        </w:rPr>
        <w:t xml:space="preserve">Describe your current </w:t>
      </w:r>
      <w:r w:rsidR="00B4641D">
        <w:rPr>
          <w:rFonts w:ascii="Arial Narrow" w:hAnsi="Arial Narrow" w:cs="Calibri"/>
        </w:rPr>
        <w:t>outreach and recruitment</w:t>
      </w:r>
      <w:r w:rsidRPr="00CC3EC8">
        <w:rPr>
          <w:rFonts w:ascii="Arial Narrow" w:hAnsi="Arial Narrow" w:cs="Calibri"/>
        </w:rPr>
        <w:t xml:space="preserve"> strategies</w:t>
      </w:r>
      <w:r w:rsidR="00B4641D">
        <w:rPr>
          <w:rFonts w:ascii="Arial Narrow" w:hAnsi="Arial Narrow" w:cs="Calibri"/>
        </w:rPr>
        <w:t>.</w:t>
      </w:r>
      <w:r w:rsidRPr="00CC3EC8">
        <w:rPr>
          <w:rFonts w:ascii="Arial Narrow" w:hAnsi="Arial Narrow" w:cs="Calibri"/>
        </w:rPr>
        <w:t xml:space="preserve"> How do you recruit to fill available</w:t>
      </w:r>
      <w:r w:rsidRPr="00CC3EC8">
        <w:rPr>
          <w:rFonts w:ascii="Arial Narrow" w:hAnsi="Arial Narrow" w:cs="Calibri"/>
          <w:spacing w:val="-10"/>
        </w:rPr>
        <w:t xml:space="preserve"> </w:t>
      </w:r>
      <w:r w:rsidRPr="00CC3EC8">
        <w:rPr>
          <w:rFonts w:ascii="Arial Narrow" w:hAnsi="Arial Narrow" w:cs="Calibri"/>
        </w:rPr>
        <w:t>slots?</w:t>
      </w:r>
      <w:r w:rsidR="00631717">
        <w:rPr>
          <w:rFonts w:ascii="Arial Narrow" w:hAnsi="Arial Narrow" w:cs="Calibr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5CA90124" w14:textId="4A4051CC" w:rsidR="00CC3EC8" w:rsidRPr="00CC3EC8" w:rsidRDefault="00CC3EC8" w:rsidP="00F6485A">
      <w:pPr>
        <w:widowControl w:val="0"/>
        <w:numPr>
          <w:ilvl w:val="3"/>
          <w:numId w:val="31"/>
        </w:numPr>
        <w:tabs>
          <w:tab w:val="left" w:pos="1080"/>
        </w:tabs>
        <w:autoSpaceDE w:val="0"/>
        <w:autoSpaceDN w:val="0"/>
        <w:spacing w:before="21" w:line="259" w:lineRule="auto"/>
        <w:ind w:left="1080" w:right="378"/>
        <w:jc w:val="both"/>
        <w:rPr>
          <w:rFonts w:ascii="Arial Narrow" w:hAnsi="Arial Narrow" w:cs="Calibri"/>
        </w:rPr>
      </w:pPr>
      <w:r w:rsidRPr="00CC3EC8">
        <w:rPr>
          <w:rFonts w:ascii="Arial Narrow" w:hAnsi="Arial Narrow" w:cs="Calibri"/>
        </w:rPr>
        <w:t>Describe your previous and current enrollment trends for infant and/or toddler age group</w:t>
      </w:r>
      <w:r w:rsidR="001D09D8">
        <w:rPr>
          <w:rFonts w:ascii="Arial Narrow" w:hAnsi="Arial Narrow" w:cs="Calibri"/>
        </w:rPr>
        <w:t>, or other priority areas if applicable</w:t>
      </w:r>
      <w:r w:rsidRPr="00CC3EC8">
        <w:rPr>
          <w:rFonts w:ascii="Arial Narrow" w:hAnsi="Arial Narrow" w:cs="Calibri"/>
        </w:rPr>
        <w:t>. What is your greatest challenge in filling available</w:t>
      </w:r>
      <w:r w:rsidRPr="00CC3EC8">
        <w:rPr>
          <w:rFonts w:ascii="Arial Narrow" w:hAnsi="Arial Narrow" w:cs="Calibri"/>
          <w:spacing w:val="-6"/>
        </w:rPr>
        <w:t xml:space="preserve"> </w:t>
      </w:r>
      <w:r w:rsidRPr="00CC3EC8">
        <w:rPr>
          <w:rFonts w:ascii="Arial Narrow" w:hAnsi="Arial Narrow" w:cs="Calibri"/>
        </w:rPr>
        <w:t>slots?</w:t>
      </w:r>
      <w:r w:rsidRPr="00CC3EC8">
        <w:rPr>
          <w:rFonts w:ascii="Arial Narrow" w:hAnsi="Arial Narrow" w:cs="Calibri"/>
          <w:spacing w:val="-2"/>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37A092CB" w14:textId="262C3C41" w:rsidR="00514037" w:rsidRDefault="00514037" w:rsidP="00A77C5F">
      <w:pPr>
        <w:rPr>
          <w:rFonts w:ascii="Arial Narrow" w:eastAsia="Arial Narrow" w:hAnsi="Arial Narrow" w:cstheme="minorHAnsi"/>
          <w:highlight w:val="cyan"/>
          <w:lang w:bidi="en-US"/>
        </w:rPr>
      </w:pPr>
    </w:p>
    <w:p w14:paraId="75B85D02" w14:textId="3CD51182" w:rsidR="00514037" w:rsidRPr="003E73E1" w:rsidRDefault="00514037" w:rsidP="00A77C5F">
      <w:pPr>
        <w:rPr>
          <w:rFonts w:ascii="Arial Narrow" w:eastAsia="Arial Narrow" w:hAnsi="Arial Narrow" w:cstheme="minorHAnsi"/>
          <w:highlight w:val="cyan"/>
          <w:lang w:bidi="en-US"/>
        </w:rPr>
      </w:pPr>
    </w:p>
    <w:p w14:paraId="6A27290D" w14:textId="21B2E4A2" w:rsidR="003E73E1" w:rsidRPr="003E73E1" w:rsidRDefault="003E73E1" w:rsidP="00F6485A">
      <w:pPr>
        <w:widowControl w:val="0"/>
        <w:numPr>
          <w:ilvl w:val="2"/>
          <w:numId w:val="31"/>
        </w:numPr>
        <w:tabs>
          <w:tab w:val="left" w:pos="360"/>
        </w:tabs>
        <w:autoSpaceDE w:val="0"/>
        <w:autoSpaceDN w:val="0"/>
        <w:spacing w:before="43"/>
        <w:ind w:left="360"/>
        <w:jc w:val="both"/>
        <w:rPr>
          <w:rFonts w:ascii="Arial Narrow" w:hAnsi="Arial Narrow" w:cs="Calibri"/>
        </w:rPr>
      </w:pPr>
      <w:r w:rsidRPr="003E73E1">
        <w:rPr>
          <w:rFonts w:ascii="Arial Narrow" w:hAnsi="Arial Narrow" w:cs="Calibri"/>
        </w:rPr>
        <w:t>Describe in detail the Curriculum and Learning standards for engagement with infant and/or toddlers</w:t>
      </w:r>
      <w:r w:rsidR="001D09D8" w:rsidRPr="001D09D8">
        <w:rPr>
          <w:rFonts w:ascii="Arial Narrow" w:hAnsi="Arial Narrow" w:cs="Calibri"/>
        </w:rPr>
        <w:t xml:space="preserve"> </w:t>
      </w:r>
      <w:r w:rsidR="001D09D8">
        <w:rPr>
          <w:rFonts w:ascii="Arial Narrow" w:hAnsi="Arial Narrow" w:cs="Calibri"/>
        </w:rPr>
        <w:t>or other priority areas if applicable,</w:t>
      </w:r>
      <w:r w:rsidRPr="003E73E1">
        <w:rPr>
          <w:rFonts w:ascii="Arial Narrow" w:hAnsi="Arial Narrow" w:cs="Calibri"/>
        </w:rPr>
        <w:t xml:space="preserve"> and</w:t>
      </w:r>
      <w:r w:rsidRPr="003E73E1">
        <w:rPr>
          <w:rFonts w:ascii="Arial Narrow" w:hAnsi="Arial Narrow" w:cs="Calibri"/>
          <w:spacing w:val="-21"/>
        </w:rPr>
        <w:t xml:space="preserve"> </w:t>
      </w:r>
      <w:r w:rsidRPr="003E73E1">
        <w:rPr>
          <w:rFonts w:ascii="Arial Narrow" w:hAnsi="Arial Narrow" w:cs="Calibri"/>
        </w:rPr>
        <w:t>family.</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7B5EB947" w14:textId="66F9EEC5" w:rsidR="003E73E1" w:rsidRPr="003E73E1" w:rsidRDefault="003E73E1" w:rsidP="00F6485A">
      <w:pPr>
        <w:widowControl w:val="0"/>
        <w:numPr>
          <w:ilvl w:val="3"/>
          <w:numId w:val="31"/>
        </w:numPr>
        <w:tabs>
          <w:tab w:val="left" w:pos="1080"/>
        </w:tabs>
        <w:autoSpaceDE w:val="0"/>
        <w:autoSpaceDN w:val="0"/>
        <w:spacing w:before="22"/>
        <w:ind w:left="1080"/>
        <w:jc w:val="both"/>
        <w:rPr>
          <w:rFonts w:ascii="Arial Narrow" w:hAnsi="Arial Narrow" w:cs="Calibri"/>
        </w:rPr>
      </w:pPr>
      <w:r w:rsidRPr="003E73E1">
        <w:rPr>
          <w:rFonts w:ascii="Arial Narrow" w:hAnsi="Arial Narrow" w:cs="Calibri"/>
          <w:spacing w:val="-56"/>
        </w:rPr>
        <w:t xml:space="preserve"> </w:t>
      </w:r>
      <w:r w:rsidRPr="003E73E1">
        <w:rPr>
          <w:rFonts w:ascii="Arial Narrow" w:hAnsi="Arial Narrow" w:cs="Calibri"/>
        </w:rPr>
        <w:t>Describe the programs’ curriculum</w:t>
      </w:r>
      <w:r w:rsidRPr="003E73E1">
        <w:rPr>
          <w:rFonts w:ascii="Arial Narrow" w:hAnsi="Arial Narrow" w:cs="Calibri"/>
          <w:spacing w:val="-6"/>
        </w:rPr>
        <w:t xml:space="preserve"> </w:t>
      </w:r>
      <w:r w:rsidRPr="003E73E1">
        <w:rPr>
          <w:rFonts w:ascii="Arial Narrow" w:hAnsi="Arial Narrow" w:cs="Calibri"/>
        </w:rPr>
        <w:t>model.</w:t>
      </w:r>
      <w:r w:rsidRPr="003E73E1">
        <w:rPr>
          <w:rFonts w:ascii="Arial Narrow" w:hAnsi="Arial Narrow" w:cs="Calibri"/>
          <w:spacing w:val="-1"/>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7BF6C5A9" w14:textId="3710AB7C" w:rsidR="003E73E1" w:rsidRPr="003E73E1" w:rsidRDefault="003E73E1" w:rsidP="00F6485A">
      <w:pPr>
        <w:widowControl w:val="0"/>
        <w:numPr>
          <w:ilvl w:val="3"/>
          <w:numId w:val="31"/>
        </w:numPr>
        <w:tabs>
          <w:tab w:val="left" w:pos="1080"/>
        </w:tabs>
        <w:autoSpaceDE w:val="0"/>
        <w:autoSpaceDN w:val="0"/>
        <w:spacing w:before="22"/>
        <w:ind w:left="1080"/>
        <w:jc w:val="both"/>
        <w:rPr>
          <w:rFonts w:ascii="Arial Narrow" w:hAnsi="Arial Narrow" w:cs="Calibri"/>
        </w:rPr>
      </w:pPr>
      <w:r w:rsidRPr="003E73E1">
        <w:rPr>
          <w:rFonts w:ascii="Arial Narrow" w:hAnsi="Arial Narrow" w:cs="Calibri"/>
        </w:rPr>
        <w:t>Describe the ways in which the Early Learning Standards will be</w:t>
      </w:r>
      <w:r w:rsidRPr="003E73E1">
        <w:rPr>
          <w:rFonts w:ascii="Arial Narrow" w:hAnsi="Arial Narrow" w:cs="Calibri"/>
          <w:spacing w:val="-11"/>
        </w:rPr>
        <w:t xml:space="preserve"> </w:t>
      </w:r>
      <w:r w:rsidRPr="003E73E1">
        <w:rPr>
          <w:rFonts w:ascii="Arial Narrow" w:hAnsi="Arial Narrow" w:cs="Calibri"/>
        </w:rPr>
        <w:t>used.</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2726583F" w14:textId="634B3F23" w:rsidR="003E73E1" w:rsidRPr="003E73E1" w:rsidRDefault="003E73E1" w:rsidP="00F6485A">
      <w:pPr>
        <w:widowControl w:val="0"/>
        <w:numPr>
          <w:ilvl w:val="3"/>
          <w:numId w:val="31"/>
        </w:numPr>
        <w:tabs>
          <w:tab w:val="left" w:pos="1080"/>
        </w:tabs>
        <w:autoSpaceDE w:val="0"/>
        <w:autoSpaceDN w:val="0"/>
        <w:spacing w:before="21"/>
        <w:ind w:left="1080"/>
        <w:jc w:val="both"/>
        <w:rPr>
          <w:rFonts w:ascii="Arial Narrow" w:hAnsi="Arial Narrow" w:cs="Calibri"/>
        </w:rPr>
      </w:pPr>
      <w:r w:rsidRPr="003E73E1">
        <w:rPr>
          <w:rFonts w:ascii="Arial Narrow" w:hAnsi="Arial Narrow" w:cs="Calibri"/>
          <w:spacing w:val="-56"/>
        </w:rPr>
        <w:t xml:space="preserve"> </w:t>
      </w:r>
      <w:r w:rsidRPr="003E73E1">
        <w:rPr>
          <w:rFonts w:ascii="Arial Narrow" w:hAnsi="Arial Narrow" w:cs="Calibri"/>
        </w:rPr>
        <w:t>Describe the program’s approach to engaging infants and/or toddlers in learning experiences that</w:t>
      </w:r>
      <w:r w:rsidRPr="003E73E1">
        <w:rPr>
          <w:rFonts w:ascii="Arial Narrow" w:hAnsi="Arial Narrow" w:cs="Calibri"/>
          <w:spacing w:val="-16"/>
        </w:rPr>
        <w:t xml:space="preserve"> </w:t>
      </w:r>
      <w:r w:rsidRPr="003E73E1">
        <w:rPr>
          <w:rFonts w:ascii="Arial Narrow" w:hAnsi="Arial Narrow" w:cs="Calibri"/>
        </w:rPr>
        <w:t>will</w:t>
      </w:r>
      <w:r w:rsidRPr="003E73E1">
        <w:rPr>
          <w:rFonts w:ascii="Arial Narrow" w:hAnsi="Arial Narrow" w:cs="Calibri"/>
          <w:spacing w:val="-4"/>
        </w:rPr>
        <w:t xml:space="preserve"> </w:t>
      </w:r>
      <w:r w:rsidRPr="003E73E1">
        <w:rPr>
          <w:rFonts w:ascii="Arial Narrow" w:hAnsi="Arial Narrow" w:cs="Calibri"/>
        </w:rPr>
        <w:t>focus on the unique developmental needs of this age group</w:t>
      </w:r>
      <w:r w:rsidR="001D09D8">
        <w:rPr>
          <w:rFonts w:ascii="Arial Narrow" w:hAnsi="Arial Narrow" w:cs="Calibri"/>
        </w:rPr>
        <w:t>,</w:t>
      </w:r>
      <w:r w:rsidR="001D09D8" w:rsidRPr="001D09D8">
        <w:rPr>
          <w:rFonts w:ascii="Arial Narrow" w:hAnsi="Arial Narrow" w:cs="Calibri"/>
        </w:rPr>
        <w:t xml:space="preserve"> </w:t>
      </w:r>
      <w:r w:rsidR="001D09D8">
        <w:rPr>
          <w:rFonts w:ascii="Arial Narrow" w:hAnsi="Arial Narrow" w:cs="Calibri"/>
        </w:rPr>
        <w:t>or other priority areas if applicable</w:t>
      </w:r>
      <w:r w:rsidRPr="003E73E1">
        <w:rPr>
          <w:rFonts w:ascii="Arial Narrow" w:hAnsi="Arial Narrow" w:cs="Calibri"/>
        </w:rPr>
        <w:t>.</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376DD6CA" w14:textId="46BED83D" w:rsidR="003E73E1" w:rsidRDefault="003E73E1" w:rsidP="00F6485A">
      <w:pPr>
        <w:widowControl w:val="0"/>
        <w:autoSpaceDE w:val="0"/>
        <w:autoSpaceDN w:val="0"/>
        <w:jc w:val="both"/>
        <w:rPr>
          <w:rFonts w:ascii="Arial Narrow" w:hAnsi="Arial Narrow" w:cs="Calibri"/>
        </w:rPr>
      </w:pPr>
    </w:p>
    <w:p w14:paraId="127BCAED" w14:textId="77777777" w:rsidR="00CA7867" w:rsidRPr="003E73E1" w:rsidRDefault="00CA7867" w:rsidP="003E73E1">
      <w:pPr>
        <w:widowControl w:val="0"/>
        <w:autoSpaceDE w:val="0"/>
        <w:autoSpaceDN w:val="0"/>
        <w:rPr>
          <w:rFonts w:ascii="Arial Narrow" w:hAnsi="Arial Narrow" w:cs="Calibri"/>
        </w:rPr>
      </w:pPr>
    </w:p>
    <w:p w14:paraId="3971B4FC" w14:textId="295A1487" w:rsidR="00844BD7" w:rsidRPr="008E10B2" w:rsidRDefault="00844BD7" w:rsidP="00F6485A">
      <w:pPr>
        <w:pStyle w:val="ListParagraph"/>
        <w:widowControl w:val="0"/>
        <w:numPr>
          <w:ilvl w:val="2"/>
          <w:numId w:val="31"/>
        </w:numPr>
        <w:autoSpaceDE w:val="0"/>
        <w:autoSpaceDN w:val="0"/>
        <w:ind w:left="360"/>
        <w:jc w:val="both"/>
        <w:rPr>
          <w:rFonts w:ascii="Arial Narrow" w:hAnsi="Arial Narrow" w:cs="Calibri"/>
        </w:rPr>
      </w:pPr>
      <w:r w:rsidRPr="003E73E1">
        <w:rPr>
          <w:rFonts w:ascii="Arial Narrow" w:hAnsi="Arial Narrow" w:cs="Calibri"/>
        </w:rPr>
        <w:t>Describe how you will staff classrooms with teachers and assistant teachers who are qualified</w:t>
      </w:r>
      <w:r w:rsidRPr="007F4438">
        <w:rPr>
          <w:rFonts w:ascii="Arial Narrow" w:hAnsi="Arial Narrow" w:cs="Calibri"/>
        </w:rPr>
        <w:t xml:space="preserve"> </w:t>
      </w:r>
      <w:r w:rsidRPr="003E73E1">
        <w:rPr>
          <w:rFonts w:ascii="Arial Narrow" w:hAnsi="Arial Narrow" w:cs="Calibri"/>
        </w:rPr>
        <w:t>and trained to provide high-quality learning experiences for infants and</w:t>
      </w:r>
      <w:r w:rsidRPr="003E73E1">
        <w:rPr>
          <w:rFonts w:ascii="Arial Narrow" w:hAnsi="Arial Narrow" w:cs="Calibri"/>
          <w:spacing w:val="-8"/>
        </w:rPr>
        <w:t xml:space="preserve"> </w:t>
      </w:r>
      <w:r w:rsidRPr="003E73E1">
        <w:rPr>
          <w:rFonts w:ascii="Arial Narrow" w:hAnsi="Arial Narrow" w:cs="Calibri"/>
        </w:rPr>
        <w:t>toddlers</w:t>
      </w:r>
      <w:r w:rsidR="001D09D8">
        <w:rPr>
          <w:rFonts w:ascii="Arial Narrow" w:hAnsi="Arial Narrow" w:cs="Calibri"/>
        </w:rPr>
        <w:t>, or other priority areas if applicable</w:t>
      </w:r>
      <w:r w:rsidRPr="003E73E1">
        <w:rPr>
          <w:rFonts w:ascii="Arial Narrow" w:hAnsi="Arial Narrow" w:cs="Calibri"/>
        </w:rPr>
        <w:t>.</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5A38F865" w14:textId="43C5667B" w:rsidR="00844BD7" w:rsidRPr="003E73E1" w:rsidRDefault="00844BD7" w:rsidP="00F6485A">
      <w:pPr>
        <w:widowControl w:val="0"/>
        <w:numPr>
          <w:ilvl w:val="3"/>
          <w:numId w:val="31"/>
        </w:numPr>
        <w:tabs>
          <w:tab w:val="left" w:pos="1080"/>
        </w:tabs>
        <w:autoSpaceDE w:val="0"/>
        <w:autoSpaceDN w:val="0"/>
        <w:spacing w:before="1" w:line="259" w:lineRule="auto"/>
        <w:ind w:left="1080" w:right="438"/>
        <w:jc w:val="both"/>
        <w:rPr>
          <w:rFonts w:ascii="Arial Narrow" w:hAnsi="Arial Narrow" w:cs="Calibri"/>
        </w:rPr>
      </w:pPr>
      <w:r w:rsidRPr="003E73E1">
        <w:rPr>
          <w:rFonts w:ascii="Arial Narrow" w:hAnsi="Arial Narrow" w:cs="Calibri"/>
        </w:rPr>
        <w:t>Do you currently have staff to fill these positions and/or a plan to recruit staff? If YES, list the staff along with their current level of qualifications of both lead and assistant teachers. If NO, explain plans for recruiting</w:t>
      </w:r>
      <w:r w:rsidRPr="003E73E1">
        <w:rPr>
          <w:rFonts w:ascii="Arial Narrow" w:hAnsi="Arial Narrow" w:cs="Calibri"/>
          <w:spacing w:val="-1"/>
        </w:rPr>
        <w:t xml:space="preserve"> </w:t>
      </w:r>
      <w:r w:rsidRPr="003E73E1">
        <w:rPr>
          <w:rFonts w:ascii="Arial Narrow" w:hAnsi="Arial Narrow" w:cs="Calibri"/>
        </w:rPr>
        <w:t>staff.</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569E1428" w14:textId="34DB21BC" w:rsidR="00844BD7" w:rsidRPr="003E73E1" w:rsidRDefault="00844BD7" w:rsidP="00F6485A">
      <w:pPr>
        <w:widowControl w:val="0"/>
        <w:numPr>
          <w:ilvl w:val="3"/>
          <w:numId w:val="31"/>
        </w:numPr>
        <w:tabs>
          <w:tab w:val="left" w:pos="1080"/>
        </w:tabs>
        <w:autoSpaceDE w:val="0"/>
        <w:autoSpaceDN w:val="0"/>
        <w:spacing w:line="267" w:lineRule="exact"/>
        <w:ind w:left="1080"/>
        <w:jc w:val="both"/>
        <w:rPr>
          <w:rFonts w:ascii="Arial Narrow" w:hAnsi="Arial Narrow" w:cs="Calibri"/>
        </w:rPr>
      </w:pPr>
      <w:r w:rsidRPr="003E73E1">
        <w:rPr>
          <w:rFonts w:ascii="Arial Narrow" w:hAnsi="Arial Narrow" w:cs="Calibri"/>
        </w:rPr>
        <w:t>Describe staff training plan and professional</w:t>
      </w:r>
      <w:r w:rsidRPr="003E73E1">
        <w:rPr>
          <w:rFonts w:ascii="Arial Narrow" w:hAnsi="Arial Narrow" w:cs="Calibri"/>
          <w:spacing w:val="-8"/>
        </w:rPr>
        <w:t xml:space="preserve"> </w:t>
      </w:r>
      <w:r w:rsidRPr="003E73E1">
        <w:rPr>
          <w:rFonts w:ascii="Arial Narrow" w:hAnsi="Arial Narrow" w:cs="Calibri"/>
        </w:rPr>
        <w:t>development</w:t>
      </w:r>
      <w:r w:rsidR="00F6485A">
        <w:rPr>
          <w:rFonts w:ascii="Arial Narrow" w:hAnsi="Arial Narrow" w:cs="Calibri"/>
        </w:rPr>
        <w:t>.</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5F330233" w14:textId="42E8513E" w:rsidR="00844BD7" w:rsidRDefault="00844BD7" w:rsidP="00844BD7">
      <w:pPr>
        <w:pStyle w:val="ListParagraph"/>
        <w:widowControl w:val="0"/>
        <w:numPr>
          <w:ilvl w:val="0"/>
          <w:numId w:val="0"/>
        </w:numPr>
        <w:autoSpaceDE w:val="0"/>
        <w:autoSpaceDN w:val="0"/>
        <w:ind w:left="360"/>
        <w:rPr>
          <w:rFonts w:ascii="Arial Narrow" w:hAnsi="Arial Narrow" w:cs="Calibri"/>
        </w:rPr>
      </w:pPr>
    </w:p>
    <w:p w14:paraId="6A3FF0F7" w14:textId="77777777" w:rsidR="00844BD7" w:rsidRDefault="00844BD7" w:rsidP="00844BD7">
      <w:pPr>
        <w:pStyle w:val="ListParagraph"/>
        <w:widowControl w:val="0"/>
        <w:numPr>
          <w:ilvl w:val="0"/>
          <w:numId w:val="0"/>
        </w:numPr>
        <w:autoSpaceDE w:val="0"/>
        <w:autoSpaceDN w:val="0"/>
        <w:ind w:left="360"/>
        <w:rPr>
          <w:rFonts w:ascii="Arial Narrow" w:hAnsi="Arial Narrow" w:cs="Calibri"/>
        </w:rPr>
      </w:pPr>
    </w:p>
    <w:p w14:paraId="0BD5DBBA" w14:textId="6BCF7A64" w:rsidR="003E73E1" w:rsidRDefault="008E10B2" w:rsidP="008E10B2">
      <w:pPr>
        <w:pStyle w:val="ListParagraph"/>
        <w:widowControl w:val="0"/>
        <w:numPr>
          <w:ilvl w:val="2"/>
          <w:numId w:val="31"/>
        </w:numPr>
        <w:autoSpaceDE w:val="0"/>
        <w:autoSpaceDN w:val="0"/>
        <w:ind w:left="360"/>
        <w:rPr>
          <w:rFonts w:ascii="Arial Narrow" w:hAnsi="Arial Narrow" w:cs="Calibri"/>
        </w:rPr>
      </w:pPr>
      <w:r>
        <w:rPr>
          <w:rFonts w:ascii="Arial Narrow" w:hAnsi="Arial Narrow" w:cs="Calibri"/>
        </w:rPr>
        <w:t>Describe the program’s family engagement approach.  Explain connections and area of Partnership for Learning Standards.</w:t>
      </w:r>
    </w:p>
    <w:p w14:paraId="119747F1" w14:textId="55A9EE74" w:rsidR="00F6485A" w:rsidRDefault="00905BB5" w:rsidP="00F6485A">
      <w:pPr>
        <w:pStyle w:val="ListParagraph"/>
        <w:widowControl w:val="0"/>
        <w:numPr>
          <w:ilvl w:val="0"/>
          <w:numId w:val="0"/>
        </w:numPr>
        <w:autoSpaceDE w:val="0"/>
        <w:autoSpaceDN w:val="0"/>
        <w:ind w:left="36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p w14:paraId="31E21726" w14:textId="499EDC74" w:rsidR="00F6485A" w:rsidRDefault="00F6485A" w:rsidP="00F6485A">
      <w:pPr>
        <w:pStyle w:val="ListParagraph"/>
        <w:widowControl w:val="0"/>
        <w:numPr>
          <w:ilvl w:val="0"/>
          <w:numId w:val="0"/>
        </w:numPr>
        <w:autoSpaceDE w:val="0"/>
        <w:autoSpaceDN w:val="0"/>
        <w:ind w:left="360"/>
        <w:rPr>
          <w:rFonts w:ascii="Arial Narrow" w:hAnsi="Arial Narrow" w:cs="Calibri"/>
        </w:rPr>
      </w:pPr>
    </w:p>
    <w:p w14:paraId="6E7C2B33" w14:textId="77777777" w:rsidR="00F6485A" w:rsidRDefault="00F6485A" w:rsidP="00F6485A">
      <w:pPr>
        <w:pStyle w:val="ListParagraph"/>
        <w:widowControl w:val="0"/>
        <w:numPr>
          <w:ilvl w:val="0"/>
          <w:numId w:val="0"/>
        </w:numPr>
        <w:autoSpaceDE w:val="0"/>
        <w:autoSpaceDN w:val="0"/>
        <w:ind w:left="360"/>
        <w:rPr>
          <w:rFonts w:ascii="Arial Narrow" w:hAnsi="Arial Narrow" w:cs="Calibri"/>
        </w:rPr>
      </w:pPr>
    </w:p>
    <w:p w14:paraId="404F43EB" w14:textId="4814D989" w:rsidR="00F6485A" w:rsidRDefault="00F6485A" w:rsidP="00F6485A">
      <w:pPr>
        <w:pStyle w:val="ListParagraph"/>
        <w:numPr>
          <w:ilvl w:val="2"/>
          <w:numId w:val="31"/>
        </w:numPr>
        <w:ind w:left="360"/>
        <w:jc w:val="both"/>
        <w:rPr>
          <w:rFonts w:ascii="Arial Narrow" w:hAnsi="Arial Narrow" w:cs="Calibri"/>
        </w:rPr>
      </w:pPr>
      <w:r w:rsidRPr="00F6485A">
        <w:rPr>
          <w:rFonts w:ascii="Arial Narrow" w:hAnsi="Arial Narrow" w:cs="Calibri"/>
        </w:rPr>
        <w:t xml:space="preserve">Describe the resources utilized by the provider or staff. </w:t>
      </w:r>
      <w:r w:rsidR="00596430">
        <w:rPr>
          <w:rFonts w:ascii="Arial Narrow" w:hAnsi="Arial Narrow" w:cs="Calibri"/>
        </w:rPr>
        <w:t>P</w:t>
      </w:r>
      <w:r w:rsidRPr="00F6485A">
        <w:rPr>
          <w:rFonts w:ascii="Arial Narrow" w:hAnsi="Arial Narrow" w:cs="Calibri"/>
        </w:rPr>
        <w:t>lease also complete the included Resource Chart.</w:t>
      </w:r>
    </w:p>
    <w:p w14:paraId="62EA37A8" w14:textId="77777777" w:rsidR="00596430" w:rsidRDefault="00596430" w:rsidP="00596430">
      <w:pPr>
        <w:pStyle w:val="ListParagraph"/>
        <w:numPr>
          <w:ilvl w:val="0"/>
          <w:numId w:val="0"/>
        </w:numPr>
        <w:ind w:left="360"/>
        <w:jc w:val="both"/>
        <w:rPr>
          <w:rFonts w:ascii="Arial Narrow" w:hAnsi="Arial Narrow" w:cs="Calibri"/>
        </w:rPr>
      </w:pPr>
    </w:p>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1897"/>
        <w:gridCol w:w="5146"/>
      </w:tblGrid>
      <w:tr w:rsidR="008A57F0" w:rsidRPr="008A57F0" w14:paraId="1D1237BB" w14:textId="77777777" w:rsidTr="00596430">
        <w:trPr>
          <w:trHeight w:val="485"/>
        </w:trPr>
        <w:tc>
          <w:tcPr>
            <w:tcW w:w="2528" w:type="dxa"/>
            <w:shd w:val="clear" w:color="auto" w:fill="F2F2F2" w:themeFill="background1" w:themeFillShade="F2"/>
          </w:tcPr>
          <w:p w14:paraId="188E2E9D" w14:textId="77777777" w:rsidR="008A57F0" w:rsidRPr="008A57F0" w:rsidRDefault="008A57F0" w:rsidP="008A57F0">
            <w:pPr>
              <w:widowControl w:val="0"/>
              <w:autoSpaceDE w:val="0"/>
              <w:autoSpaceDN w:val="0"/>
              <w:spacing w:before="23" w:line="247" w:lineRule="exact"/>
              <w:ind w:left="107"/>
              <w:rPr>
                <w:rFonts w:ascii="Arial Narrow" w:hAnsi="Arial Narrow" w:cs="Calibri"/>
              </w:rPr>
            </w:pPr>
            <w:r w:rsidRPr="008A57F0">
              <w:rPr>
                <w:rFonts w:ascii="Arial Narrow" w:hAnsi="Arial Narrow" w:cs="Calibri"/>
              </w:rPr>
              <w:t xml:space="preserve">Resource </w:t>
            </w:r>
          </w:p>
        </w:tc>
        <w:tc>
          <w:tcPr>
            <w:tcW w:w="1897" w:type="dxa"/>
            <w:shd w:val="clear" w:color="auto" w:fill="F2F2F2" w:themeFill="background1" w:themeFillShade="F2"/>
          </w:tcPr>
          <w:p w14:paraId="219F0C9C" w14:textId="77777777" w:rsidR="008A57F0" w:rsidRPr="008A57F0" w:rsidRDefault="008A57F0" w:rsidP="008A57F0">
            <w:pPr>
              <w:widowControl w:val="0"/>
              <w:autoSpaceDE w:val="0"/>
              <w:autoSpaceDN w:val="0"/>
              <w:spacing w:before="23" w:line="247" w:lineRule="exact"/>
              <w:ind w:left="107"/>
              <w:rPr>
                <w:rFonts w:ascii="Arial Narrow" w:hAnsi="Arial Narrow" w:cs="Calibri"/>
              </w:rPr>
            </w:pPr>
            <w:r w:rsidRPr="008A57F0">
              <w:rPr>
                <w:rFonts w:ascii="Arial Narrow" w:hAnsi="Arial Narrow" w:cs="Calibri"/>
              </w:rPr>
              <w:t>Number of Staff</w:t>
            </w:r>
          </w:p>
        </w:tc>
        <w:tc>
          <w:tcPr>
            <w:tcW w:w="5146" w:type="dxa"/>
            <w:shd w:val="clear" w:color="auto" w:fill="F2F2F2" w:themeFill="background1" w:themeFillShade="F2"/>
          </w:tcPr>
          <w:p w14:paraId="6DB392C3" w14:textId="77777777" w:rsidR="008A57F0" w:rsidRPr="008A57F0" w:rsidRDefault="008A57F0" w:rsidP="008A57F0">
            <w:pPr>
              <w:widowControl w:val="0"/>
              <w:autoSpaceDE w:val="0"/>
              <w:autoSpaceDN w:val="0"/>
              <w:spacing w:before="23" w:line="247" w:lineRule="exact"/>
              <w:ind w:left="106"/>
              <w:rPr>
                <w:rFonts w:ascii="Arial Narrow" w:hAnsi="Arial Narrow" w:cs="Calibri"/>
              </w:rPr>
            </w:pPr>
            <w:r w:rsidRPr="008A57F0">
              <w:rPr>
                <w:rFonts w:ascii="Arial Narrow" w:hAnsi="Arial Narrow" w:cs="Calibri"/>
              </w:rPr>
              <w:t>Staff Names</w:t>
            </w:r>
          </w:p>
        </w:tc>
      </w:tr>
      <w:tr w:rsidR="008A57F0" w:rsidRPr="008A57F0" w14:paraId="3B376EF6" w14:textId="77777777" w:rsidTr="00596430">
        <w:trPr>
          <w:trHeight w:val="461"/>
        </w:trPr>
        <w:tc>
          <w:tcPr>
            <w:tcW w:w="2528" w:type="dxa"/>
          </w:tcPr>
          <w:p w14:paraId="5EF0C232" w14:textId="77777777" w:rsidR="008A57F0" w:rsidRPr="008A57F0" w:rsidRDefault="008A57F0" w:rsidP="008A57F0">
            <w:pPr>
              <w:widowControl w:val="0"/>
              <w:autoSpaceDE w:val="0"/>
              <w:autoSpaceDN w:val="0"/>
              <w:spacing w:before="167"/>
              <w:ind w:left="107"/>
              <w:rPr>
                <w:rFonts w:ascii="Arial Narrow" w:hAnsi="Arial Narrow" w:cs="Calibri"/>
              </w:rPr>
            </w:pPr>
            <w:r w:rsidRPr="008A57F0">
              <w:rPr>
                <w:rFonts w:ascii="Arial Narrow" w:hAnsi="Arial Narrow" w:cs="Calibri"/>
              </w:rPr>
              <w:t>TEACH Grant</w:t>
            </w:r>
          </w:p>
        </w:tc>
        <w:tc>
          <w:tcPr>
            <w:tcW w:w="1897" w:type="dxa"/>
          </w:tcPr>
          <w:p w14:paraId="5556DA05" w14:textId="719ADAD8"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5146" w:type="dxa"/>
          </w:tcPr>
          <w:p w14:paraId="7FF6D432" w14:textId="5CCA855B"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8A57F0" w:rsidRPr="008A57F0" w14:paraId="641FAADE" w14:textId="77777777" w:rsidTr="00596430">
        <w:trPr>
          <w:trHeight w:val="582"/>
        </w:trPr>
        <w:tc>
          <w:tcPr>
            <w:tcW w:w="2528" w:type="dxa"/>
          </w:tcPr>
          <w:p w14:paraId="58A8A351" w14:textId="77777777" w:rsidR="008A57F0" w:rsidRPr="008A57F0" w:rsidRDefault="008A57F0" w:rsidP="008A57F0">
            <w:pPr>
              <w:widowControl w:val="0"/>
              <w:autoSpaceDE w:val="0"/>
              <w:autoSpaceDN w:val="0"/>
              <w:spacing w:before="12" w:line="280" w:lineRule="atLeast"/>
              <w:ind w:left="107" w:right="224"/>
              <w:rPr>
                <w:rFonts w:ascii="Arial Narrow" w:hAnsi="Arial Narrow" w:cs="Calibri"/>
              </w:rPr>
            </w:pPr>
            <w:r w:rsidRPr="008A57F0">
              <w:rPr>
                <w:rFonts w:ascii="Arial Narrow" w:hAnsi="Arial Narrow" w:cs="Calibri"/>
              </w:rPr>
              <w:t>Infant Toddler Specialist Network (ITSN)</w:t>
            </w:r>
          </w:p>
        </w:tc>
        <w:tc>
          <w:tcPr>
            <w:tcW w:w="1897" w:type="dxa"/>
          </w:tcPr>
          <w:p w14:paraId="588E2CFF" w14:textId="6251224D"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5146" w:type="dxa"/>
          </w:tcPr>
          <w:p w14:paraId="616112EB" w14:textId="48EFACCF"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8A57F0" w:rsidRPr="008A57F0" w14:paraId="10A493E8" w14:textId="77777777" w:rsidTr="00596430">
        <w:trPr>
          <w:trHeight w:val="461"/>
        </w:trPr>
        <w:tc>
          <w:tcPr>
            <w:tcW w:w="2528" w:type="dxa"/>
          </w:tcPr>
          <w:p w14:paraId="2DEAFD43" w14:textId="41AB9EA6" w:rsidR="008A57F0" w:rsidRPr="008A57F0" w:rsidRDefault="008A57F0" w:rsidP="008A57F0">
            <w:pPr>
              <w:widowControl w:val="0"/>
              <w:autoSpaceDE w:val="0"/>
              <w:autoSpaceDN w:val="0"/>
              <w:spacing w:before="1" w:line="290" w:lineRule="atLeast"/>
              <w:ind w:left="107"/>
              <w:rPr>
                <w:rFonts w:ascii="Arial Narrow" w:hAnsi="Arial Narrow" w:cs="Calibri"/>
              </w:rPr>
            </w:pPr>
            <w:r w:rsidRPr="008A57F0">
              <w:rPr>
                <w:rFonts w:ascii="Arial Narrow" w:hAnsi="Arial Narrow" w:cs="Calibri"/>
              </w:rPr>
              <w:t>Texas Workforce Registry</w:t>
            </w:r>
          </w:p>
        </w:tc>
        <w:tc>
          <w:tcPr>
            <w:tcW w:w="1897" w:type="dxa"/>
          </w:tcPr>
          <w:p w14:paraId="2B02BB6C" w14:textId="5D9DD916"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5146" w:type="dxa"/>
          </w:tcPr>
          <w:p w14:paraId="22DCEE09" w14:textId="0B9DF72A"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8A57F0" w:rsidRPr="008A57F0" w14:paraId="747E8D21" w14:textId="77777777" w:rsidTr="00596430">
        <w:trPr>
          <w:trHeight w:val="552"/>
        </w:trPr>
        <w:tc>
          <w:tcPr>
            <w:tcW w:w="2528" w:type="dxa"/>
          </w:tcPr>
          <w:p w14:paraId="14CAED72" w14:textId="050EB574" w:rsidR="008A57F0" w:rsidRPr="008A57F0" w:rsidRDefault="008A57F0" w:rsidP="008A57F0">
            <w:pPr>
              <w:widowControl w:val="0"/>
              <w:autoSpaceDE w:val="0"/>
              <w:autoSpaceDN w:val="0"/>
              <w:spacing w:before="166"/>
              <w:ind w:left="107"/>
              <w:rPr>
                <w:rFonts w:ascii="Arial Narrow" w:hAnsi="Arial Narrow" w:cs="Calibri"/>
              </w:rPr>
            </w:pPr>
            <w:r w:rsidRPr="008A57F0">
              <w:rPr>
                <w:rFonts w:ascii="Arial Narrow" w:hAnsi="Arial Narrow" w:cs="Calibri"/>
              </w:rPr>
              <w:t>Texas Child Care Availability Portal</w:t>
            </w:r>
          </w:p>
        </w:tc>
        <w:tc>
          <w:tcPr>
            <w:tcW w:w="1897" w:type="dxa"/>
          </w:tcPr>
          <w:p w14:paraId="4803F0CD" w14:textId="014A5E18"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5146" w:type="dxa"/>
          </w:tcPr>
          <w:p w14:paraId="5A39BFC3" w14:textId="1D086815"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r w:rsidR="008A57F0" w:rsidRPr="008A57F0" w14:paraId="02992025" w14:textId="77777777" w:rsidTr="00596430">
        <w:trPr>
          <w:trHeight w:val="584"/>
        </w:trPr>
        <w:tc>
          <w:tcPr>
            <w:tcW w:w="2528" w:type="dxa"/>
          </w:tcPr>
          <w:p w14:paraId="35F91D68" w14:textId="0B76DB53" w:rsidR="008A57F0" w:rsidRPr="008A57F0" w:rsidRDefault="005D78EF" w:rsidP="008A57F0">
            <w:pPr>
              <w:widowControl w:val="0"/>
              <w:autoSpaceDE w:val="0"/>
              <w:autoSpaceDN w:val="0"/>
              <w:spacing w:before="1" w:line="290" w:lineRule="atLeast"/>
              <w:ind w:left="107" w:right="819"/>
              <w:rPr>
                <w:rFonts w:ascii="Arial Narrow" w:hAnsi="Arial Narrow" w:cs="Calibri"/>
              </w:rPr>
            </w:pPr>
            <w:r>
              <w:rPr>
                <w:rFonts w:ascii="Arial Narrow" w:hAnsi="Arial Narrow" w:cs="Calibri"/>
              </w:rPr>
              <w:t xml:space="preserve">Other Resources </w:t>
            </w:r>
          </w:p>
        </w:tc>
        <w:tc>
          <w:tcPr>
            <w:tcW w:w="1897" w:type="dxa"/>
          </w:tcPr>
          <w:p w14:paraId="30E9E058" w14:textId="668DAB4B" w:rsidR="008A57F0" w:rsidRPr="008A57F0" w:rsidRDefault="00905BB5" w:rsidP="008A57F0">
            <w:pPr>
              <w:widowControl w:val="0"/>
              <w:autoSpaceDE w:val="0"/>
              <w:autoSpaceDN w:val="0"/>
              <w:rPr>
                <w:rFonts w:ascii="Arial Narrow" w:hAnsi="Arial Narrow"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c>
          <w:tcPr>
            <w:tcW w:w="5146" w:type="dxa"/>
          </w:tcPr>
          <w:p w14:paraId="17506757" w14:textId="63F15464" w:rsidR="008A57F0" w:rsidRPr="008A57F0" w:rsidRDefault="00905BB5" w:rsidP="008A57F0">
            <w:pPr>
              <w:widowControl w:val="0"/>
              <w:autoSpaceDE w:val="0"/>
              <w:autoSpaceDN w:val="0"/>
              <w:rPr>
                <w:rFonts w:ascii="Times New Roman" w:cs="Calibri"/>
              </w:rPr>
            </w:pPr>
            <w:r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Pr="00935D41">
              <w:rPr>
                <w:rFonts w:ascii="Arial Narrow" w:hAnsi="Arial Narrow" w:cstheme="minorHAnsi"/>
              </w:rPr>
              <w:instrText xml:space="preserve"> FORMTEXT </w:instrText>
            </w:r>
            <w:r w:rsidRPr="00935D41">
              <w:rPr>
                <w:rFonts w:ascii="Arial Narrow" w:hAnsi="Arial Narrow" w:cstheme="minorHAnsi"/>
              </w:rPr>
            </w:r>
            <w:r w:rsidRPr="00935D41">
              <w:rPr>
                <w:rFonts w:ascii="Arial Narrow" w:hAnsi="Arial Narrow" w:cstheme="minorHAnsi"/>
              </w:rPr>
              <w:fldChar w:fldCharType="separate"/>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noProof/>
              </w:rPr>
              <w:t> </w:t>
            </w:r>
            <w:r w:rsidRPr="00935D41">
              <w:rPr>
                <w:rFonts w:ascii="Arial Narrow" w:hAnsi="Arial Narrow" w:cstheme="minorHAnsi"/>
              </w:rPr>
              <w:fldChar w:fldCharType="end"/>
            </w:r>
          </w:p>
        </w:tc>
      </w:tr>
    </w:tbl>
    <w:p w14:paraId="52F2FDC4" w14:textId="5FDCE7B5" w:rsidR="008A57F0" w:rsidRDefault="008A57F0" w:rsidP="008A57F0">
      <w:pPr>
        <w:ind w:left="360" w:hanging="360"/>
        <w:jc w:val="both"/>
        <w:rPr>
          <w:rFonts w:ascii="Arial Narrow" w:hAnsi="Arial Narrow" w:cs="Calibri"/>
        </w:rPr>
      </w:pPr>
    </w:p>
    <w:p w14:paraId="38B1E378" w14:textId="1B704ED5" w:rsidR="008A57F0" w:rsidRDefault="008A57F0" w:rsidP="008A57F0">
      <w:pPr>
        <w:ind w:left="360" w:hanging="360"/>
        <w:jc w:val="both"/>
        <w:rPr>
          <w:rFonts w:ascii="Arial Narrow" w:hAnsi="Arial Narrow" w:cs="Calibri"/>
        </w:rPr>
      </w:pPr>
    </w:p>
    <w:p w14:paraId="3E8D0BDC" w14:textId="77777777" w:rsidR="008A57F0" w:rsidRPr="008A57F0" w:rsidRDefault="008A57F0" w:rsidP="008A57F0">
      <w:pPr>
        <w:ind w:left="360" w:hanging="360"/>
        <w:jc w:val="both"/>
        <w:rPr>
          <w:rFonts w:ascii="Arial Narrow" w:hAnsi="Arial Narrow" w:cs="Calibri"/>
        </w:rPr>
      </w:pPr>
    </w:p>
    <w:p w14:paraId="691BE666" w14:textId="129B0F61" w:rsidR="00F6485A" w:rsidRPr="00CD4DCF" w:rsidRDefault="00DB76BA" w:rsidP="00DB76BA">
      <w:pPr>
        <w:pStyle w:val="ListParagraph"/>
        <w:widowControl w:val="0"/>
        <w:numPr>
          <w:ilvl w:val="2"/>
          <w:numId w:val="31"/>
        </w:numPr>
        <w:autoSpaceDE w:val="0"/>
        <w:autoSpaceDN w:val="0"/>
        <w:ind w:left="360"/>
        <w:jc w:val="both"/>
        <w:rPr>
          <w:rFonts w:ascii="Arial Narrow" w:hAnsi="Arial Narrow" w:cs="Calibri"/>
        </w:rPr>
      </w:pPr>
      <w:r w:rsidRPr="00DB76BA">
        <w:rPr>
          <w:rFonts w:ascii="Arial Narrow" w:hAnsi="Arial Narrow"/>
        </w:rPr>
        <w:lastRenderedPageBreak/>
        <w:t>Describe the providers’ capacity building</w:t>
      </w:r>
      <w:r w:rsidRPr="00DB76BA">
        <w:rPr>
          <w:rFonts w:ascii="Arial Narrow" w:hAnsi="Arial Narrow"/>
          <w:spacing w:val="-6"/>
        </w:rPr>
        <w:t xml:space="preserve"> </w:t>
      </w:r>
      <w:r w:rsidRPr="00DB76BA">
        <w:rPr>
          <w:rFonts w:ascii="Arial Narrow" w:hAnsi="Arial Narrow"/>
        </w:rPr>
        <w:t>methods.</w:t>
      </w:r>
    </w:p>
    <w:p w14:paraId="3FFC5F26" w14:textId="69D122FC" w:rsidR="00DB76BA" w:rsidRPr="00DB76BA" w:rsidRDefault="00DB76BA" w:rsidP="00DB76BA">
      <w:pPr>
        <w:pStyle w:val="ListParagraph"/>
        <w:widowControl w:val="0"/>
        <w:numPr>
          <w:ilvl w:val="3"/>
          <w:numId w:val="32"/>
        </w:numPr>
        <w:tabs>
          <w:tab w:val="left" w:pos="1080"/>
        </w:tabs>
        <w:autoSpaceDE w:val="0"/>
        <w:autoSpaceDN w:val="0"/>
        <w:spacing w:before="22" w:line="259" w:lineRule="auto"/>
        <w:ind w:left="1080" w:right="379"/>
        <w:jc w:val="both"/>
        <w:rPr>
          <w:rFonts w:ascii="Arial Narrow" w:hAnsi="Arial Narrow"/>
        </w:rPr>
      </w:pPr>
      <w:r w:rsidRPr="00DB76BA">
        <w:rPr>
          <w:rFonts w:ascii="Arial Narrow" w:hAnsi="Arial Narrow"/>
        </w:rPr>
        <w:t>Will the program open new infant, toddler, or mixed aged classrooms/space to implement this initiative? Explain.</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4A17F829" w14:textId="5A427551" w:rsidR="00DB76BA" w:rsidRDefault="00DB76BA" w:rsidP="00DB76BA">
      <w:pPr>
        <w:pStyle w:val="ListParagraph"/>
        <w:widowControl w:val="0"/>
        <w:numPr>
          <w:ilvl w:val="3"/>
          <w:numId w:val="32"/>
        </w:numPr>
        <w:tabs>
          <w:tab w:val="left" w:pos="1080"/>
        </w:tabs>
        <w:autoSpaceDE w:val="0"/>
        <w:autoSpaceDN w:val="0"/>
        <w:spacing w:before="1" w:line="259" w:lineRule="auto"/>
        <w:ind w:left="1080" w:right="491"/>
        <w:jc w:val="both"/>
        <w:rPr>
          <w:rFonts w:ascii="Arial Narrow" w:hAnsi="Arial Narrow"/>
        </w:rPr>
      </w:pPr>
      <w:r w:rsidRPr="00DB76BA">
        <w:rPr>
          <w:rFonts w:ascii="Arial Narrow" w:hAnsi="Arial Narrow"/>
          <w:spacing w:val="-56"/>
        </w:rPr>
        <w:t xml:space="preserve"> </w:t>
      </w:r>
      <w:r w:rsidRPr="00DB76BA">
        <w:rPr>
          <w:rFonts w:ascii="Arial Narrow" w:hAnsi="Arial Narrow"/>
        </w:rPr>
        <w:t>Describe the program’s approach to assure continuity of care. How will classrooms be structured to assure children build positive and long-term relationships with their caregivers and with other</w:t>
      </w:r>
      <w:r w:rsidRPr="00DB76BA">
        <w:rPr>
          <w:rFonts w:ascii="Arial Narrow" w:hAnsi="Arial Narrow"/>
          <w:spacing w:val="-25"/>
        </w:rPr>
        <w:t xml:space="preserve"> </w:t>
      </w:r>
      <w:r w:rsidRPr="00DB76BA">
        <w:rPr>
          <w:rFonts w:ascii="Arial Narrow" w:hAnsi="Arial Narrow"/>
        </w:rPr>
        <w:t>children?</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0636DA9F" w14:textId="3D0A3862" w:rsidR="00DB76BA" w:rsidRDefault="00DB76BA" w:rsidP="00DB76BA">
      <w:pPr>
        <w:widowControl w:val="0"/>
        <w:tabs>
          <w:tab w:val="left" w:pos="1080"/>
        </w:tabs>
        <w:autoSpaceDE w:val="0"/>
        <w:autoSpaceDN w:val="0"/>
        <w:spacing w:before="1" w:line="259" w:lineRule="auto"/>
        <w:ind w:left="720" w:right="491"/>
        <w:jc w:val="both"/>
        <w:rPr>
          <w:rFonts w:ascii="Arial Narrow" w:hAnsi="Arial Narrow"/>
        </w:rPr>
      </w:pPr>
    </w:p>
    <w:p w14:paraId="4C21E377" w14:textId="77777777" w:rsidR="00CD4DCF" w:rsidRDefault="00CD4DCF" w:rsidP="00DB76BA">
      <w:pPr>
        <w:widowControl w:val="0"/>
        <w:tabs>
          <w:tab w:val="left" w:pos="1080"/>
        </w:tabs>
        <w:autoSpaceDE w:val="0"/>
        <w:autoSpaceDN w:val="0"/>
        <w:spacing w:before="1" w:line="259" w:lineRule="auto"/>
        <w:ind w:left="720" w:right="491"/>
        <w:jc w:val="both"/>
        <w:rPr>
          <w:rFonts w:ascii="Arial Narrow" w:hAnsi="Arial Narrow"/>
        </w:rPr>
      </w:pPr>
    </w:p>
    <w:p w14:paraId="4F98757E" w14:textId="260D170D" w:rsidR="00DB76BA" w:rsidRPr="00D70839" w:rsidRDefault="00DB76BA" w:rsidP="00CD4DCF">
      <w:pPr>
        <w:pStyle w:val="ListParagraph"/>
        <w:widowControl w:val="0"/>
        <w:numPr>
          <w:ilvl w:val="2"/>
          <w:numId w:val="31"/>
        </w:numPr>
        <w:autoSpaceDE w:val="0"/>
        <w:autoSpaceDN w:val="0"/>
        <w:ind w:left="360"/>
        <w:jc w:val="both"/>
        <w:rPr>
          <w:rFonts w:ascii="Arial Narrow" w:hAnsi="Arial Narrow" w:cs="Calibri"/>
        </w:rPr>
      </w:pPr>
      <w:r w:rsidRPr="00CD4DCF">
        <w:rPr>
          <w:rFonts w:ascii="Arial Narrow" w:hAnsi="Arial Narrow"/>
        </w:rPr>
        <w:t>Describe the providers’ financial</w:t>
      </w:r>
      <w:r w:rsidRPr="00CD4DCF">
        <w:rPr>
          <w:rFonts w:ascii="Arial Narrow" w:hAnsi="Arial Narrow"/>
          <w:spacing w:val="-6"/>
        </w:rPr>
        <w:t xml:space="preserve"> </w:t>
      </w:r>
      <w:r w:rsidRPr="00CD4DCF">
        <w:rPr>
          <w:rFonts w:ascii="Arial Narrow" w:hAnsi="Arial Narrow"/>
        </w:rPr>
        <w:t>stability</w:t>
      </w:r>
      <w:r w:rsidR="005777A9" w:rsidRPr="00CD4DCF">
        <w:rPr>
          <w:rFonts w:ascii="Arial Narrow" w:hAnsi="Arial Narrow"/>
        </w:rPr>
        <w:t>.</w:t>
      </w:r>
    </w:p>
    <w:p w14:paraId="22F8BD2D" w14:textId="6595BFA8" w:rsidR="005777A9" w:rsidRPr="00DB76BA" w:rsidRDefault="005777A9" w:rsidP="005777A9">
      <w:pPr>
        <w:pStyle w:val="ListParagraph"/>
        <w:widowControl w:val="0"/>
        <w:numPr>
          <w:ilvl w:val="3"/>
          <w:numId w:val="34"/>
        </w:numPr>
        <w:tabs>
          <w:tab w:val="left" w:pos="1080"/>
        </w:tabs>
        <w:autoSpaceDE w:val="0"/>
        <w:autoSpaceDN w:val="0"/>
        <w:spacing w:before="22" w:line="256" w:lineRule="auto"/>
        <w:ind w:left="1080" w:right="450"/>
        <w:jc w:val="both"/>
        <w:rPr>
          <w:rFonts w:ascii="Arial Narrow" w:hAnsi="Arial Narrow"/>
        </w:rPr>
      </w:pPr>
      <w:r w:rsidRPr="00DB76BA">
        <w:rPr>
          <w:rFonts w:ascii="Arial Narrow" w:hAnsi="Arial Narrow"/>
        </w:rPr>
        <w:t>In the past 12 months, how many children have un-enrolled from the classroom(s) (not counting expected</w:t>
      </w:r>
      <w:r w:rsidRPr="00DB76BA">
        <w:rPr>
          <w:rFonts w:ascii="Arial Narrow" w:hAnsi="Arial Narrow"/>
          <w:spacing w:val="-1"/>
        </w:rPr>
        <w:t xml:space="preserve"> </w:t>
      </w:r>
      <w:r w:rsidRPr="00DB76BA">
        <w:rPr>
          <w:rFonts w:ascii="Arial Narrow" w:hAnsi="Arial Narrow"/>
        </w:rPr>
        <w:t>transitions)?</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3B7E3340" w14:textId="0F113016" w:rsidR="005777A9" w:rsidRPr="00DB76BA" w:rsidRDefault="005777A9" w:rsidP="005777A9">
      <w:pPr>
        <w:pStyle w:val="ListParagraph"/>
        <w:widowControl w:val="0"/>
        <w:numPr>
          <w:ilvl w:val="3"/>
          <w:numId w:val="34"/>
        </w:numPr>
        <w:tabs>
          <w:tab w:val="left" w:pos="1080"/>
        </w:tabs>
        <w:autoSpaceDE w:val="0"/>
        <w:autoSpaceDN w:val="0"/>
        <w:spacing w:before="4"/>
        <w:ind w:left="1080"/>
        <w:jc w:val="both"/>
        <w:rPr>
          <w:rFonts w:ascii="Arial Narrow" w:hAnsi="Arial Narrow"/>
        </w:rPr>
      </w:pPr>
      <w:r w:rsidRPr="00DB76BA">
        <w:rPr>
          <w:rFonts w:ascii="Arial Narrow" w:hAnsi="Arial Narrow"/>
        </w:rPr>
        <w:t>In the last month, how many children enrolled in this classroom(s) have gone</w:t>
      </w:r>
      <w:r w:rsidRPr="00DB76BA">
        <w:rPr>
          <w:rFonts w:ascii="Arial Narrow" w:hAnsi="Arial Narrow"/>
          <w:spacing w:val="-17"/>
        </w:rPr>
        <w:t xml:space="preserve"> </w:t>
      </w:r>
      <w:r w:rsidRPr="00DB76BA">
        <w:rPr>
          <w:rFonts w:ascii="Arial Narrow" w:hAnsi="Arial Narrow"/>
        </w:rPr>
        <w:t>unpaid?</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7380F829" w14:textId="1F57BD4C" w:rsidR="005777A9" w:rsidRPr="00DB76BA" w:rsidRDefault="005777A9" w:rsidP="005777A9">
      <w:pPr>
        <w:pStyle w:val="ListParagraph"/>
        <w:widowControl w:val="0"/>
        <w:numPr>
          <w:ilvl w:val="3"/>
          <w:numId w:val="34"/>
        </w:numPr>
        <w:tabs>
          <w:tab w:val="left" w:pos="1080"/>
          <w:tab w:val="left" w:pos="9270"/>
        </w:tabs>
        <w:autoSpaceDE w:val="0"/>
        <w:autoSpaceDN w:val="0"/>
        <w:spacing w:before="22"/>
        <w:ind w:left="1080"/>
        <w:jc w:val="both"/>
        <w:rPr>
          <w:rFonts w:ascii="Arial Narrow" w:hAnsi="Arial Narrow"/>
        </w:rPr>
      </w:pPr>
      <w:r w:rsidRPr="00DB76BA">
        <w:rPr>
          <w:rFonts w:ascii="Arial Narrow" w:hAnsi="Arial Narrow"/>
        </w:rPr>
        <w:t>What is your approximate cost per child for this</w:t>
      </w:r>
      <w:r w:rsidRPr="00DB76BA">
        <w:rPr>
          <w:rFonts w:ascii="Arial Narrow" w:hAnsi="Arial Narrow"/>
          <w:spacing w:val="-13"/>
        </w:rPr>
        <w:t xml:space="preserve"> </w:t>
      </w:r>
      <w:r w:rsidRPr="00DB76BA">
        <w:rPr>
          <w:rFonts w:ascii="Arial Narrow" w:hAnsi="Arial Narrow"/>
        </w:rPr>
        <w:t>classroom(s)?</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35BD3BE6" w14:textId="6C369732" w:rsidR="005777A9" w:rsidRPr="00DB76BA" w:rsidRDefault="005777A9" w:rsidP="005777A9">
      <w:pPr>
        <w:pStyle w:val="ListParagraph"/>
        <w:widowControl w:val="0"/>
        <w:numPr>
          <w:ilvl w:val="3"/>
          <w:numId w:val="34"/>
        </w:numPr>
        <w:tabs>
          <w:tab w:val="left" w:pos="1080"/>
        </w:tabs>
        <w:autoSpaceDE w:val="0"/>
        <w:autoSpaceDN w:val="0"/>
        <w:spacing w:before="21"/>
        <w:ind w:left="1080"/>
        <w:jc w:val="both"/>
        <w:rPr>
          <w:rFonts w:ascii="Arial Narrow" w:hAnsi="Arial Narrow"/>
        </w:rPr>
      </w:pPr>
      <w:r w:rsidRPr="00DB76BA">
        <w:rPr>
          <w:rFonts w:ascii="Arial Narrow" w:hAnsi="Arial Narrow"/>
        </w:rPr>
        <w:t>What is your average vacancy rate for this</w:t>
      </w:r>
      <w:r w:rsidRPr="00DB76BA">
        <w:rPr>
          <w:rFonts w:ascii="Arial Narrow" w:hAnsi="Arial Narrow"/>
          <w:spacing w:val="-9"/>
        </w:rPr>
        <w:t xml:space="preserve"> </w:t>
      </w:r>
      <w:r w:rsidRPr="00DB76BA">
        <w:rPr>
          <w:rFonts w:ascii="Arial Narrow" w:hAnsi="Arial Narrow"/>
        </w:rPr>
        <w:t>classroom(s)?</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66BBCD68" w14:textId="299B26A5" w:rsidR="00DB76BA" w:rsidRDefault="00DB76BA" w:rsidP="00DB76BA">
      <w:pPr>
        <w:pStyle w:val="BodyText"/>
        <w:spacing w:before="7"/>
        <w:rPr>
          <w:rFonts w:ascii="Arial Narrow" w:hAnsi="Arial Narrow"/>
        </w:rPr>
      </w:pPr>
    </w:p>
    <w:p w14:paraId="5995C598" w14:textId="7D574E3B" w:rsidR="00AD256D" w:rsidRPr="009E464B" w:rsidRDefault="00AD256D" w:rsidP="00D70839">
      <w:pPr>
        <w:pStyle w:val="ListParagraph"/>
        <w:widowControl w:val="0"/>
        <w:numPr>
          <w:ilvl w:val="2"/>
          <w:numId w:val="31"/>
        </w:numPr>
        <w:autoSpaceDE w:val="0"/>
        <w:autoSpaceDN w:val="0"/>
        <w:ind w:left="360"/>
        <w:jc w:val="both"/>
        <w:rPr>
          <w:rFonts w:ascii="Arial Narrow" w:hAnsi="Arial Narrow" w:cs="Calibri"/>
        </w:rPr>
      </w:pPr>
      <w:r w:rsidRPr="00D70839">
        <w:rPr>
          <w:rFonts w:ascii="Arial Narrow" w:hAnsi="Arial Narrow" w:cstheme="minorHAnsi"/>
          <w:bCs/>
        </w:rPr>
        <w:t>Provider the n</w:t>
      </w:r>
      <w:r w:rsidR="002412D7" w:rsidRPr="00D70839">
        <w:rPr>
          <w:rFonts w:ascii="Arial Narrow" w:hAnsi="Arial Narrow" w:cstheme="minorHAnsi"/>
          <w:bCs/>
        </w:rPr>
        <w:t>umber of slots requested, and approximate funding needed to add the slots</w:t>
      </w:r>
      <w:r w:rsidRPr="00D70839">
        <w:rPr>
          <w:rFonts w:ascii="Arial Narrow" w:hAnsi="Arial Narrow" w:cstheme="minorHAnsi"/>
          <w:bCs/>
        </w:rPr>
        <w:t xml:space="preserve">.  The provider’s CCA calculated reimbursement rate should be used when submitting the payment rate.  The CCS calculated reimbursement rate is the </w:t>
      </w:r>
      <w:r w:rsidR="00976522" w:rsidRPr="00D70839">
        <w:rPr>
          <w:rFonts w:ascii="Arial Narrow" w:hAnsi="Arial Narrow" w:cstheme="minorHAnsi"/>
          <w:bCs/>
        </w:rPr>
        <w:t>WFSDallas</w:t>
      </w:r>
      <w:r w:rsidRPr="00D70839">
        <w:rPr>
          <w:rFonts w:ascii="Arial Narrow" w:hAnsi="Arial Narrow" w:cstheme="minorHAnsi"/>
          <w:bCs/>
        </w:rPr>
        <w:t xml:space="preserve"> maximum reimbursement rate or Providers published rate, whichever is lower.</w:t>
      </w:r>
    </w:p>
    <w:p w14:paraId="60F18C25" w14:textId="77777777" w:rsidR="006F6CC4" w:rsidRDefault="006F6CC4" w:rsidP="006F6CC4">
      <w:pPr>
        <w:pStyle w:val="ListParagraph"/>
        <w:numPr>
          <w:ilvl w:val="0"/>
          <w:numId w:val="0"/>
        </w:numPr>
        <w:ind w:left="450" w:right="43"/>
        <w:jc w:val="both"/>
        <w:rPr>
          <w:rFonts w:ascii="Arial Narrow" w:hAnsi="Arial Narrow" w:cstheme="minorHAnsi"/>
          <w:bCs/>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5"/>
        <w:gridCol w:w="4481"/>
        <w:gridCol w:w="3799"/>
      </w:tblGrid>
      <w:tr w:rsidR="004A6B3B" w:rsidRPr="004A6B3B" w14:paraId="7E73B2B3" w14:textId="77777777" w:rsidTr="006F6CC4">
        <w:trPr>
          <w:trHeight w:val="374"/>
        </w:trPr>
        <w:tc>
          <w:tcPr>
            <w:tcW w:w="915" w:type="dxa"/>
          </w:tcPr>
          <w:p w14:paraId="39A07AF5"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Item</w:t>
            </w:r>
          </w:p>
          <w:p w14:paraId="5C99DA4D"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No.</w:t>
            </w:r>
          </w:p>
        </w:tc>
        <w:tc>
          <w:tcPr>
            <w:tcW w:w="4481" w:type="dxa"/>
          </w:tcPr>
          <w:p w14:paraId="155898E3"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Item Description</w:t>
            </w:r>
          </w:p>
        </w:tc>
        <w:tc>
          <w:tcPr>
            <w:tcW w:w="3799" w:type="dxa"/>
          </w:tcPr>
          <w:p w14:paraId="02EDF8F0"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Price</w:t>
            </w:r>
          </w:p>
        </w:tc>
      </w:tr>
      <w:tr w:rsidR="004A6B3B" w:rsidRPr="004A6B3B" w14:paraId="227687A4" w14:textId="77777777" w:rsidTr="006F6CC4">
        <w:trPr>
          <w:trHeight w:val="627"/>
        </w:trPr>
        <w:tc>
          <w:tcPr>
            <w:tcW w:w="915" w:type="dxa"/>
          </w:tcPr>
          <w:p w14:paraId="379B80FB"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1</w:t>
            </w:r>
          </w:p>
        </w:tc>
        <w:tc>
          <w:tcPr>
            <w:tcW w:w="4481" w:type="dxa"/>
          </w:tcPr>
          <w:p w14:paraId="63AFE2A4"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Childcare Services for Infant Full-Time</w:t>
            </w:r>
          </w:p>
        </w:tc>
        <w:tc>
          <w:tcPr>
            <w:tcW w:w="3799" w:type="dxa"/>
          </w:tcPr>
          <w:p w14:paraId="6D969607" w14:textId="77777777" w:rsidR="004A6B3B" w:rsidRPr="004A6B3B" w:rsidRDefault="004A6B3B" w:rsidP="004A6B3B">
            <w:pPr>
              <w:ind w:right="43"/>
              <w:jc w:val="both"/>
              <w:rPr>
                <w:rFonts w:ascii="Arial Narrow" w:hAnsi="Arial Narrow" w:cstheme="minorHAnsi"/>
              </w:rPr>
            </w:pPr>
          </w:p>
          <w:p w14:paraId="45066C53" w14:textId="05534AAF" w:rsidR="004A6B3B" w:rsidRPr="004A6B3B" w:rsidRDefault="004A6B3B" w:rsidP="004A6B3B">
            <w:pPr>
              <w:ind w:right="43"/>
              <w:jc w:val="both"/>
              <w:rPr>
                <w:rFonts w:ascii="Arial Narrow" w:hAnsi="Arial Narrow" w:cstheme="minorHAnsi"/>
              </w:rPr>
            </w:pPr>
            <w:r w:rsidRPr="004A6B3B">
              <w:rPr>
                <w:rFonts w:ascii="Arial Narrow" w:hAnsi="Arial Narrow" w:cstheme="minorHAnsi"/>
              </w:rPr>
              <w:t>$</w:t>
            </w:r>
            <w:r w:rsidRPr="004A6B3B">
              <w:rPr>
                <w:rFonts w:ascii="Arial Narrow" w:hAnsi="Arial Narrow" w:cstheme="minorHAnsi"/>
                <w:u w:val="single"/>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r w:rsidRPr="004A6B3B">
              <w:rPr>
                <w:rFonts w:ascii="Arial Narrow" w:hAnsi="Arial Narrow" w:cstheme="minorHAnsi"/>
                <w:u w:val="single"/>
              </w:rPr>
              <w:tab/>
            </w:r>
            <w:r w:rsidRPr="004A6B3B">
              <w:rPr>
                <w:rFonts w:ascii="Arial Narrow" w:hAnsi="Arial Narrow" w:cstheme="minorHAnsi"/>
              </w:rPr>
              <w:t>/per day</w:t>
            </w:r>
          </w:p>
        </w:tc>
      </w:tr>
      <w:tr w:rsidR="004A6B3B" w:rsidRPr="004A6B3B" w14:paraId="18EA4919" w14:textId="77777777" w:rsidTr="006F6CC4">
        <w:trPr>
          <w:trHeight w:val="627"/>
        </w:trPr>
        <w:tc>
          <w:tcPr>
            <w:tcW w:w="915" w:type="dxa"/>
          </w:tcPr>
          <w:p w14:paraId="383E701A"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2</w:t>
            </w:r>
          </w:p>
        </w:tc>
        <w:tc>
          <w:tcPr>
            <w:tcW w:w="4481" w:type="dxa"/>
          </w:tcPr>
          <w:p w14:paraId="4E5F60E6"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Childcare Services for Infant Part-Time</w:t>
            </w:r>
          </w:p>
        </w:tc>
        <w:tc>
          <w:tcPr>
            <w:tcW w:w="3799" w:type="dxa"/>
          </w:tcPr>
          <w:p w14:paraId="3C152E06" w14:textId="77777777" w:rsidR="004A6B3B" w:rsidRPr="004A6B3B" w:rsidRDefault="004A6B3B" w:rsidP="004A6B3B">
            <w:pPr>
              <w:ind w:right="43"/>
              <w:jc w:val="both"/>
              <w:rPr>
                <w:rFonts w:ascii="Arial Narrow" w:hAnsi="Arial Narrow" w:cstheme="minorHAnsi"/>
              </w:rPr>
            </w:pPr>
          </w:p>
          <w:p w14:paraId="13936730" w14:textId="6764D63E" w:rsidR="004A6B3B" w:rsidRPr="004A6B3B" w:rsidRDefault="004A6B3B" w:rsidP="004A6B3B">
            <w:pPr>
              <w:ind w:right="43"/>
              <w:jc w:val="both"/>
              <w:rPr>
                <w:rFonts w:ascii="Arial Narrow" w:hAnsi="Arial Narrow" w:cstheme="minorHAnsi"/>
              </w:rPr>
            </w:pPr>
            <w:r w:rsidRPr="004A6B3B">
              <w:rPr>
                <w:rFonts w:ascii="Arial Narrow" w:hAnsi="Arial Narrow" w:cstheme="minorHAnsi"/>
              </w:rPr>
              <w:t>$</w:t>
            </w:r>
            <w:r w:rsidRPr="004A6B3B">
              <w:rPr>
                <w:rFonts w:ascii="Arial Narrow" w:hAnsi="Arial Narrow" w:cstheme="minorHAnsi"/>
                <w:u w:val="single"/>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r w:rsidRPr="004A6B3B">
              <w:rPr>
                <w:rFonts w:ascii="Arial Narrow" w:hAnsi="Arial Narrow" w:cstheme="minorHAnsi"/>
                <w:u w:val="single"/>
              </w:rPr>
              <w:tab/>
            </w:r>
            <w:r w:rsidRPr="004A6B3B">
              <w:rPr>
                <w:rFonts w:ascii="Arial Narrow" w:hAnsi="Arial Narrow" w:cstheme="minorHAnsi"/>
              </w:rPr>
              <w:t>/per day</w:t>
            </w:r>
          </w:p>
        </w:tc>
      </w:tr>
      <w:tr w:rsidR="004A6B3B" w:rsidRPr="004A6B3B" w14:paraId="5C36D3EE" w14:textId="77777777" w:rsidTr="006F6CC4">
        <w:trPr>
          <w:trHeight w:val="627"/>
        </w:trPr>
        <w:tc>
          <w:tcPr>
            <w:tcW w:w="915" w:type="dxa"/>
          </w:tcPr>
          <w:p w14:paraId="6F030172"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3</w:t>
            </w:r>
          </w:p>
        </w:tc>
        <w:tc>
          <w:tcPr>
            <w:tcW w:w="4481" w:type="dxa"/>
          </w:tcPr>
          <w:p w14:paraId="615B698C"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Childcare Services for Toddler Full-Time</w:t>
            </w:r>
          </w:p>
        </w:tc>
        <w:tc>
          <w:tcPr>
            <w:tcW w:w="3799" w:type="dxa"/>
          </w:tcPr>
          <w:p w14:paraId="0AED18DF" w14:textId="1DC40BBC" w:rsidR="004A6B3B" w:rsidRPr="004A6B3B" w:rsidRDefault="004A6B3B" w:rsidP="004A6B3B">
            <w:pPr>
              <w:ind w:right="43"/>
              <w:jc w:val="both"/>
              <w:rPr>
                <w:rFonts w:ascii="Arial Narrow" w:hAnsi="Arial Narrow" w:cstheme="minorHAnsi"/>
              </w:rPr>
            </w:pPr>
          </w:p>
          <w:p w14:paraId="44DFE3E6" w14:textId="5D4B1F85" w:rsidR="004A6B3B" w:rsidRPr="004A6B3B" w:rsidRDefault="004A6B3B" w:rsidP="004A6B3B">
            <w:pPr>
              <w:ind w:right="43"/>
              <w:jc w:val="both"/>
              <w:rPr>
                <w:rFonts w:ascii="Arial Narrow" w:hAnsi="Arial Narrow" w:cstheme="minorHAnsi"/>
              </w:rPr>
            </w:pPr>
            <w:r w:rsidRPr="004A6B3B">
              <w:rPr>
                <w:rFonts w:ascii="Arial Narrow" w:hAnsi="Arial Narrow" w:cstheme="minorHAnsi"/>
              </w:rPr>
              <w:t>$</w:t>
            </w:r>
            <w:r w:rsidR="002F16EA" w:rsidRPr="004A6B3B">
              <w:rPr>
                <w:rFonts w:ascii="Arial Narrow" w:hAnsi="Arial Narrow" w:cstheme="minorHAnsi"/>
                <w:u w:val="single"/>
              </w:rPr>
              <w:t xml:space="preserve"> </w:t>
            </w:r>
            <w:r w:rsidR="002F16EA"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2F16EA" w:rsidRPr="00935D41">
              <w:rPr>
                <w:rFonts w:ascii="Arial Narrow" w:hAnsi="Arial Narrow" w:cstheme="minorHAnsi"/>
              </w:rPr>
              <w:instrText xml:space="preserve"> FORMTEXT </w:instrText>
            </w:r>
            <w:r w:rsidR="002F16EA" w:rsidRPr="00935D41">
              <w:rPr>
                <w:rFonts w:ascii="Arial Narrow" w:hAnsi="Arial Narrow" w:cstheme="minorHAnsi"/>
              </w:rPr>
            </w:r>
            <w:r w:rsidR="002F16EA" w:rsidRPr="00935D41">
              <w:rPr>
                <w:rFonts w:ascii="Arial Narrow" w:hAnsi="Arial Narrow" w:cstheme="minorHAnsi"/>
              </w:rPr>
              <w:fldChar w:fldCharType="separate"/>
            </w:r>
            <w:r w:rsidR="002F16EA" w:rsidRPr="00935D41">
              <w:rPr>
                <w:rFonts w:ascii="Arial Narrow" w:hAnsi="Arial Narrow" w:cstheme="minorHAnsi"/>
                <w:noProof/>
              </w:rPr>
              <w:t> </w:t>
            </w:r>
            <w:r w:rsidR="002F16EA" w:rsidRPr="00935D41">
              <w:rPr>
                <w:rFonts w:ascii="Arial Narrow" w:hAnsi="Arial Narrow" w:cstheme="minorHAnsi"/>
                <w:noProof/>
              </w:rPr>
              <w:t> </w:t>
            </w:r>
            <w:r w:rsidR="002F16EA" w:rsidRPr="00935D41">
              <w:rPr>
                <w:rFonts w:ascii="Arial Narrow" w:hAnsi="Arial Narrow" w:cstheme="minorHAnsi"/>
                <w:noProof/>
              </w:rPr>
              <w:t> </w:t>
            </w:r>
            <w:r w:rsidR="002F16EA" w:rsidRPr="00935D41">
              <w:rPr>
                <w:rFonts w:ascii="Arial Narrow" w:hAnsi="Arial Narrow" w:cstheme="minorHAnsi"/>
                <w:noProof/>
              </w:rPr>
              <w:t> </w:t>
            </w:r>
            <w:r w:rsidR="002F16EA" w:rsidRPr="00935D41">
              <w:rPr>
                <w:rFonts w:ascii="Arial Narrow" w:hAnsi="Arial Narrow" w:cstheme="minorHAnsi"/>
                <w:noProof/>
              </w:rPr>
              <w:t> </w:t>
            </w:r>
            <w:r w:rsidR="002F16EA" w:rsidRPr="00935D41">
              <w:rPr>
                <w:rFonts w:ascii="Arial Narrow" w:hAnsi="Arial Narrow" w:cstheme="minorHAnsi"/>
              </w:rPr>
              <w:fldChar w:fldCharType="end"/>
            </w:r>
            <w:r w:rsidR="002F16EA" w:rsidRPr="004A6B3B">
              <w:rPr>
                <w:rFonts w:ascii="Arial Narrow" w:hAnsi="Arial Narrow" w:cstheme="minorHAnsi"/>
                <w:u w:val="single"/>
              </w:rPr>
              <w:tab/>
            </w:r>
            <w:r w:rsidR="002F16EA" w:rsidRPr="004A6B3B">
              <w:rPr>
                <w:rFonts w:ascii="Arial Narrow" w:hAnsi="Arial Narrow" w:cstheme="minorHAnsi"/>
              </w:rPr>
              <w:t>/per day</w:t>
            </w:r>
          </w:p>
        </w:tc>
      </w:tr>
      <w:tr w:rsidR="004A6B3B" w:rsidRPr="004A6B3B" w14:paraId="5E67F190" w14:textId="77777777" w:rsidTr="006F6CC4">
        <w:trPr>
          <w:trHeight w:val="625"/>
        </w:trPr>
        <w:tc>
          <w:tcPr>
            <w:tcW w:w="915" w:type="dxa"/>
          </w:tcPr>
          <w:p w14:paraId="3E6D4873"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4</w:t>
            </w:r>
          </w:p>
        </w:tc>
        <w:tc>
          <w:tcPr>
            <w:tcW w:w="4481" w:type="dxa"/>
          </w:tcPr>
          <w:p w14:paraId="01812857" w14:textId="77777777" w:rsidR="004A6B3B" w:rsidRPr="004A6B3B" w:rsidRDefault="004A6B3B" w:rsidP="004A6B3B">
            <w:pPr>
              <w:ind w:right="43"/>
              <w:jc w:val="both"/>
              <w:rPr>
                <w:rFonts w:ascii="Arial Narrow" w:hAnsi="Arial Narrow" w:cstheme="minorHAnsi"/>
              </w:rPr>
            </w:pPr>
            <w:r w:rsidRPr="004A6B3B">
              <w:rPr>
                <w:rFonts w:ascii="Arial Narrow" w:hAnsi="Arial Narrow" w:cstheme="minorHAnsi"/>
              </w:rPr>
              <w:t>Childcare Services for Toddler Part-Time</w:t>
            </w:r>
          </w:p>
        </w:tc>
        <w:tc>
          <w:tcPr>
            <w:tcW w:w="3799" w:type="dxa"/>
          </w:tcPr>
          <w:p w14:paraId="52F54CCC" w14:textId="77777777" w:rsidR="004A6B3B" w:rsidRPr="004A6B3B" w:rsidRDefault="004A6B3B" w:rsidP="004A6B3B">
            <w:pPr>
              <w:ind w:right="43"/>
              <w:jc w:val="both"/>
              <w:rPr>
                <w:rFonts w:ascii="Arial Narrow" w:hAnsi="Arial Narrow" w:cstheme="minorHAnsi"/>
              </w:rPr>
            </w:pPr>
          </w:p>
          <w:p w14:paraId="27901AFC" w14:textId="5407DD01" w:rsidR="004A6B3B" w:rsidRPr="004A6B3B" w:rsidRDefault="004A6B3B" w:rsidP="004A6B3B">
            <w:pPr>
              <w:ind w:right="43"/>
              <w:jc w:val="both"/>
              <w:rPr>
                <w:rFonts w:ascii="Arial Narrow" w:hAnsi="Arial Narrow" w:cstheme="minorHAnsi"/>
              </w:rPr>
            </w:pPr>
            <w:r w:rsidRPr="004A6B3B">
              <w:rPr>
                <w:rFonts w:ascii="Arial Narrow" w:hAnsi="Arial Narrow" w:cstheme="minorHAnsi"/>
              </w:rPr>
              <w:t>$</w:t>
            </w:r>
            <w:r w:rsidRPr="004A6B3B">
              <w:rPr>
                <w:rFonts w:ascii="Arial Narrow" w:hAnsi="Arial Narrow" w:cstheme="minorHAnsi"/>
                <w:u w:val="single"/>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r w:rsidRPr="004A6B3B">
              <w:rPr>
                <w:rFonts w:ascii="Arial Narrow" w:hAnsi="Arial Narrow" w:cstheme="minorHAnsi"/>
                <w:u w:val="single"/>
              </w:rPr>
              <w:tab/>
            </w:r>
            <w:r w:rsidRPr="004A6B3B">
              <w:rPr>
                <w:rFonts w:ascii="Arial Narrow" w:hAnsi="Arial Narrow" w:cstheme="minorHAnsi"/>
              </w:rPr>
              <w:t>/per day</w:t>
            </w:r>
          </w:p>
        </w:tc>
      </w:tr>
    </w:tbl>
    <w:p w14:paraId="26F4C461" w14:textId="77777777" w:rsidR="002B6004" w:rsidRPr="002412D7" w:rsidRDefault="002B6004" w:rsidP="002B6004">
      <w:pPr>
        <w:ind w:right="43"/>
        <w:jc w:val="both"/>
        <w:rPr>
          <w:rFonts w:ascii="Arial Narrow" w:hAnsi="Arial Narrow" w:cstheme="minorHAnsi"/>
        </w:rPr>
      </w:pPr>
    </w:p>
    <w:p w14:paraId="5595A798" w14:textId="77777777" w:rsidR="009E464B" w:rsidRPr="009E464B" w:rsidRDefault="009E464B" w:rsidP="009E464B">
      <w:pPr>
        <w:widowControl w:val="0"/>
        <w:autoSpaceDE w:val="0"/>
        <w:autoSpaceDN w:val="0"/>
        <w:jc w:val="both"/>
        <w:rPr>
          <w:rFonts w:ascii="Arial Narrow" w:hAnsi="Arial Narrow" w:cs="Calibri"/>
        </w:rPr>
      </w:pPr>
    </w:p>
    <w:p w14:paraId="2738BFB1" w14:textId="70D7663A" w:rsidR="008A1434" w:rsidRDefault="008A1434" w:rsidP="009E464B">
      <w:pPr>
        <w:pStyle w:val="ListParagraph"/>
        <w:widowControl w:val="0"/>
        <w:numPr>
          <w:ilvl w:val="2"/>
          <w:numId w:val="31"/>
        </w:numPr>
        <w:autoSpaceDE w:val="0"/>
        <w:autoSpaceDN w:val="0"/>
        <w:ind w:left="360"/>
        <w:jc w:val="both"/>
        <w:rPr>
          <w:rFonts w:ascii="Arial Narrow" w:hAnsi="Arial Narrow" w:cs="Calibri"/>
        </w:rPr>
      </w:pPr>
      <w:r w:rsidRPr="008A1434">
        <w:rPr>
          <w:rFonts w:ascii="Arial Narrow" w:hAnsi="Arial Narrow" w:cs="Calibri"/>
        </w:rPr>
        <w:t>Proposals to expand quality capacity for other priority areas besides infant and toddler listed under the Purpose and Services Solicited must include associated detailed costs</w:t>
      </w:r>
      <w:r>
        <w:rPr>
          <w:rFonts w:ascii="Arial Narrow" w:hAnsi="Arial Narrow" w:cs="Calibri"/>
        </w:rPr>
        <w:t xml:space="preserve"> such as rate per day for the number of slots requested, if applicable.</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5E542AA5" w14:textId="3E6797D6" w:rsidR="008A1434" w:rsidRPr="008A1434" w:rsidRDefault="008A1434" w:rsidP="008A1434">
      <w:pPr>
        <w:pStyle w:val="ListParagraph"/>
        <w:widowControl w:val="0"/>
        <w:numPr>
          <w:ilvl w:val="0"/>
          <w:numId w:val="0"/>
        </w:numPr>
        <w:autoSpaceDE w:val="0"/>
        <w:autoSpaceDN w:val="0"/>
        <w:ind w:left="360"/>
        <w:jc w:val="both"/>
        <w:rPr>
          <w:rFonts w:ascii="Arial Narrow" w:hAnsi="Arial Narrow" w:cs="Calibri"/>
        </w:rPr>
      </w:pPr>
      <w:r w:rsidRPr="008A1434">
        <w:rPr>
          <w:rFonts w:ascii="Arial Narrow" w:hAnsi="Arial Narrow" w:cs="Calibri"/>
        </w:rPr>
        <w:t xml:space="preserve">  </w:t>
      </w:r>
    </w:p>
    <w:p w14:paraId="59FB3D26" w14:textId="3D1169FE" w:rsidR="006F6CC4" w:rsidRPr="009E464B" w:rsidRDefault="006F6CC4" w:rsidP="009E464B">
      <w:pPr>
        <w:pStyle w:val="ListParagraph"/>
        <w:widowControl w:val="0"/>
        <w:numPr>
          <w:ilvl w:val="2"/>
          <w:numId w:val="31"/>
        </w:numPr>
        <w:autoSpaceDE w:val="0"/>
        <w:autoSpaceDN w:val="0"/>
        <w:ind w:left="360"/>
        <w:jc w:val="both"/>
        <w:rPr>
          <w:rFonts w:ascii="Arial Narrow" w:hAnsi="Arial Narrow" w:cs="Calibri"/>
        </w:rPr>
      </w:pPr>
      <w:r w:rsidRPr="009E464B">
        <w:rPr>
          <w:rFonts w:ascii="Arial Narrow" w:hAnsi="Arial Narrow" w:cstheme="minorHAnsi"/>
          <w:bCs/>
        </w:rPr>
        <w:t xml:space="preserve">Indicate the approximate amount of funding you would need </w:t>
      </w:r>
      <w:r w:rsidR="00D050C4" w:rsidRPr="009E464B">
        <w:rPr>
          <w:rFonts w:ascii="Arial Narrow" w:hAnsi="Arial Narrow" w:cstheme="minorHAnsi"/>
          <w:bCs/>
        </w:rPr>
        <w:t>to</w:t>
      </w:r>
      <w:r w:rsidRPr="009E464B">
        <w:rPr>
          <w:rFonts w:ascii="Arial Narrow" w:hAnsi="Arial Narrow" w:cstheme="minorHAnsi"/>
          <w:bCs/>
        </w:rPr>
        <w:t xml:space="preserve"> add the slots. This amount can include furniture, materials, and supplies. Unallowable expenses would include construction or permanent changes to the building, administrative, or staff costs.</w:t>
      </w:r>
      <w:r w:rsidR="00905BB5" w:rsidRPr="00905BB5">
        <w:rPr>
          <w:rFonts w:ascii="Arial Narrow" w:hAnsi="Arial Narrow" w:cstheme="minorHAnsi"/>
        </w:rPr>
        <w:t xml:space="preserve"> </w:t>
      </w:r>
      <w:r w:rsidR="00905BB5"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905BB5" w:rsidRPr="00935D41">
        <w:rPr>
          <w:rFonts w:ascii="Arial Narrow" w:hAnsi="Arial Narrow" w:cstheme="minorHAnsi"/>
        </w:rPr>
        <w:instrText xml:space="preserve"> FORMTEXT </w:instrText>
      </w:r>
      <w:r w:rsidR="00905BB5" w:rsidRPr="00935D41">
        <w:rPr>
          <w:rFonts w:ascii="Arial Narrow" w:hAnsi="Arial Narrow" w:cstheme="minorHAnsi"/>
        </w:rPr>
      </w:r>
      <w:r w:rsidR="00905BB5" w:rsidRPr="00935D41">
        <w:rPr>
          <w:rFonts w:ascii="Arial Narrow" w:hAnsi="Arial Narrow" w:cstheme="minorHAnsi"/>
        </w:rPr>
        <w:fldChar w:fldCharType="separate"/>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noProof/>
        </w:rPr>
        <w:t> </w:t>
      </w:r>
      <w:r w:rsidR="00905BB5" w:rsidRPr="00935D41">
        <w:rPr>
          <w:rFonts w:ascii="Arial Narrow" w:hAnsi="Arial Narrow" w:cstheme="minorHAnsi"/>
        </w:rPr>
        <w:fldChar w:fldCharType="end"/>
      </w:r>
    </w:p>
    <w:p w14:paraId="171E8EB0" w14:textId="77777777" w:rsidR="002B6004" w:rsidRPr="002412D7" w:rsidRDefault="002B6004" w:rsidP="002B6004">
      <w:pPr>
        <w:ind w:right="43"/>
        <w:jc w:val="both"/>
        <w:rPr>
          <w:rFonts w:ascii="Arial Narrow" w:hAnsi="Arial Narrow" w:cstheme="minorHAnsi"/>
        </w:rPr>
      </w:pPr>
    </w:p>
    <w:p w14:paraId="6F262EE8" w14:textId="11EF49E6" w:rsidR="00F40F56" w:rsidRDefault="00F40F56">
      <w:pPr>
        <w:spacing w:after="160" w:line="259" w:lineRule="auto"/>
        <w:rPr>
          <w:rFonts w:ascii="Arial Narrow" w:hAnsi="Arial Narrow" w:cstheme="minorHAnsi"/>
          <w:highlight w:val="cyan"/>
        </w:rPr>
      </w:pPr>
      <w:r>
        <w:rPr>
          <w:rFonts w:ascii="Arial Narrow" w:hAnsi="Arial Narrow" w:cstheme="minorHAnsi"/>
          <w:highlight w:val="cyan"/>
        </w:rPr>
        <w:br w:type="page"/>
      </w:r>
    </w:p>
    <w:p w14:paraId="75AFF249" w14:textId="0C56C34A" w:rsidR="001F62BA" w:rsidRPr="001F62BA" w:rsidRDefault="001F62BA" w:rsidP="001F62BA">
      <w:pPr>
        <w:ind w:right="43"/>
        <w:jc w:val="both"/>
        <w:rPr>
          <w:rFonts w:ascii="Arial Narrow" w:hAnsi="Arial Narrow" w:cstheme="minorHAnsi"/>
          <w:b/>
        </w:rPr>
      </w:pPr>
      <w:r w:rsidRPr="001F62BA">
        <w:rPr>
          <w:rFonts w:ascii="Arial Narrow" w:hAnsi="Arial Narrow" w:cstheme="minorHAnsi"/>
          <w:b/>
        </w:rPr>
        <w:lastRenderedPageBreak/>
        <w:t>SCOPE OF WORK</w:t>
      </w:r>
    </w:p>
    <w:p w14:paraId="79EED267" w14:textId="77777777" w:rsidR="001F62BA" w:rsidRPr="001F62BA" w:rsidRDefault="001F62BA" w:rsidP="001F62BA">
      <w:pPr>
        <w:ind w:right="43"/>
        <w:jc w:val="both"/>
        <w:rPr>
          <w:rFonts w:ascii="Arial Narrow" w:hAnsi="Arial Narrow" w:cstheme="minorHAnsi"/>
          <w:b/>
        </w:rPr>
      </w:pPr>
    </w:p>
    <w:p w14:paraId="5A0AAB3C" w14:textId="029E19C3" w:rsidR="001F62BA" w:rsidRPr="001F62BA" w:rsidRDefault="001F62BA" w:rsidP="001F62BA">
      <w:pPr>
        <w:ind w:right="43"/>
        <w:jc w:val="both"/>
        <w:rPr>
          <w:rFonts w:ascii="Arial Narrow" w:hAnsi="Arial Narrow" w:cstheme="minorHAnsi"/>
          <w:b/>
        </w:rPr>
      </w:pPr>
      <w:r w:rsidRPr="001F62BA">
        <w:rPr>
          <w:rFonts w:ascii="Arial Narrow" w:hAnsi="Arial Narrow" w:cstheme="minorHAnsi"/>
          <w:b/>
        </w:rPr>
        <w:t>Services</w:t>
      </w:r>
    </w:p>
    <w:p w14:paraId="571F2293" w14:textId="34C133DF"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The Workforce Solutions </w:t>
      </w:r>
      <w:r w:rsidR="00CF6A1C">
        <w:rPr>
          <w:rFonts w:ascii="Arial Narrow" w:hAnsi="Arial Narrow" w:cstheme="minorHAnsi"/>
        </w:rPr>
        <w:t>Greater Dallas</w:t>
      </w:r>
      <w:r w:rsidRPr="001F62BA">
        <w:rPr>
          <w:rFonts w:ascii="Arial Narrow" w:hAnsi="Arial Narrow" w:cstheme="minorHAnsi"/>
        </w:rPr>
        <w:t xml:space="preserve"> (W</w:t>
      </w:r>
      <w:r w:rsidR="00CF6A1C">
        <w:rPr>
          <w:rFonts w:ascii="Arial Narrow" w:hAnsi="Arial Narrow" w:cstheme="minorHAnsi"/>
        </w:rPr>
        <w:t>FSDallas</w:t>
      </w:r>
      <w:r w:rsidRPr="001F62BA">
        <w:rPr>
          <w:rFonts w:ascii="Arial Narrow" w:hAnsi="Arial Narrow" w:cstheme="minorHAnsi"/>
        </w:rPr>
        <w:t xml:space="preserve">) is seeking proposals from experienced Offerors` to provide high-quality childcare services for </w:t>
      </w:r>
      <w:r w:rsidR="00CF6A1C">
        <w:rPr>
          <w:rFonts w:ascii="Arial Narrow" w:hAnsi="Arial Narrow" w:cstheme="minorHAnsi"/>
        </w:rPr>
        <w:t>the</w:t>
      </w:r>
      <w:r w:rsidRPr="001F62BA">
        <w:rPr>
          <w:rFonts w:ascii="Arial Narrow" w:hAnsi="Arial Narrow" w:cstheme="minorHAnsi"/>
        </w:rPr>
        <w:t xml:space="preserve"> T</w:t>
      </w:r>
      <w:r w:rsidR="00CF6A1C">
        <w:rPr>
          <w:rFonts w:ascii="Arial Narrow" w:hAnsi="Arial Narrow" w:cstheme="minorHAnsi"/>
        </w:rPr>
        <w:t xml:space="preserve">exas </w:t>
      </w:r>
      <w:r w:rsidRPr="001F62BA">
        <w:rPr>
          <w:rFonts w:ascii="Arial Narrow" w:hAnsi="Arial Narrow" w:cstheme="minorHAnsi"/>
        </w:rPr>
        <w:t>R</w:t>
      </w:r>
      <w:r w:rsidR="00CF6A1C">
        <w:rPr>
          <w:rFonts w:ascii="Arial Narrow" w:hAnsi="Arial Narrow" w:cstheme="minorHAnsi"/>
        </w:rPr>
        <w:t xml:space="preserve">ising </w:t>
      </w:r>
      <w:r w:rsidRPr="001F62BA">
        <w:rPr>
          <w:rFonts w:ascii="Arial Narrow" w:hAnsi="Arial Narrow" w:cstheme="minorHAnsi"/>
        </w:rPr>
        <w:t>S</w:t>
      </w:r>
      <w:r w:rsidR="00CF6A1C">
        <w:rPr>
          <w:rFonts w:ascii="Arial Narrow" w:hAnsi="Arial Narrow" w:cstheme="minorHAnsi"/>
        </w:rPr>
        <w:t>tar (TRS)</w:t>
      </w:r>
      <w:r w:rsidRPr="001F62BA">
        <w:rPr>
          <w:rFonts w:ascii="Arial Narrow" w:hAnsi="Arial Narrow" w:cstheme="minorHAnsi"/>
        </w:rPr>
        <w:t xml:space="preserve"> Contracted Slots Pilot Program. Interested parties will address in the proposal how they will provide an increased supply of quality childcare and education services available for infant and/or toddler age children.</w:t>
      </w:r>
    </w:p>
    <w:p w14:paraId="44BB6093" w14:textId="77777777" w:rsidR="001F62BA" w:rsidRPr="001F62BA" w:rsidRDefault="001F62BA" w:rsidP="001F62BA">
      <w:pPr>
        <w:ind w:right="43"/>
        <w:jc w:val="both"/>
        <w:rPr>
          <w:rFonts w:ascii="Arial Narrow" w:hAnsi="Arial Narrow" w:cstheme="minorHAnsi"/>
        </w:rPr>
      </w:pPr>
    </w:p>
    <w:p w14:paraId="607E56AA" w14:textId="56C9803A" w:rsidR="001F62BA" w:rsidRPr="001F62BA" w:rsidRDefault="001F62BA" w:rsidP="001F62BA">
      <w:pPr>
        <w:ind w:right="43"/>
        <w:jc w:val="both"/>
        <w:rPr>
          <w:rFonts w:ascii="Arial Narrow" w:hAnsi="Arial Narrow" w:cstheme="minorHAnsi"/>
        </w:rPr>
      </w:pPr>
      <w:r w:rsidRPr="001F62BA">
        <w:rPr>
          <w:rFonts w:ascii="Arial Narrow" w:hAnsi="Arial Narrow" w:cstheme="minorHAnsi"/>
        </w:rPr>
        <w:t>The Contractor(s) will perform "as-needed" services upon request by W</w:t>
      </w:r>
      <w:r w:rsidR="00CF6A1C">
        <w:rPr>
          <w:rFonts w:ascii="Arial Narrow" w:hAnsi="Arial Narrow" w:cstheme="minorHAnsi"/>
        </w:rPr>
        <w:t>FSDallas</w:t>
      </w:r>
      <w:r w:rsidRPr="001F62BA">
        <w:rPr>
          <w:rFonts w:ascii="Arial Narrow" w:hAnsi="Arial Narrow" w:cstheme="minorHAnsi"/>
        </w:rPr>
        <w:t xml:space="preserve"> in accordance with the Statement of Work, provisions of this contract agreement and its attachments found herein, and all </w:t>
      </w:r>
      <w:r w:rsidR="00CF6A1C">
        <w:rPr>
          <w:rFonts w:ascii="Arial Narrow" w:hAnsi="Arial Narrow" w:cstheme="minorHAnsi"/>
        </w:rPr>
        <w:t>a</w:t>
      </w:r>
      <w:r w:rsidRPr="001F62BA">
        <w:rPr>
          <w:rFonts w:ascii="Arial Narrow" w:hAnsi="Arial Narrow" w:cstheme="minorHAnsi"/>
        </w:rPr>
        <w:t xml:space="preserve">pplicable </w:t>
      </w:r>
      <w:r w:rsidR="00CF6A1C">
        <w:rPr>
          <w:rFonts w:ascii="Arial Narrow" w:hAnsi="Arial Narrow" w:cstheme="minorHAnsi"/>
        </w:rPr>
        <w:t>l</w:t>
      </w:r>
      <w:r w:rsidRPr="001F62BA">
        <w:rPr>
          <w:rFonts w:ascii="Arial Narrow" w:hAnsi="Arial Narrow" w:cstheme="minorHAnsi"/>
        </w:rPr>
        <w:t xml:space="preserve">aw and </w:t>
      </w:r>
      <w:r w:rsidR="00CF6A1C">
        <w:rPr>
          <w:rFonts w:ascii="Arial Narrow" w:hAnsi="Arial Narrow" w:cstheme="minorHAnsi"/>
        </w:rPr>
        <w:t>WFSDallas</w:t>
      </w:r>
      <w:r w:rsidRPr="001F62BA">
        <w:rPr>
          <w:rFonts w:ascii="Arial Narrow" w:hAnsi="Arial Narrow" w:cstheme="minorHAnsi"/>
        </w:rPr>
        <w:t xml:space="preserve"> </w:t>
      </w:r>
      <w:r w:rsidR="00CF6A1C">
        <w:rPr>
          <w:rFonts w:ascii="Arial Narrow" w:hAnsi="Arial Narrow" w:cstheme="minorHAnsi"/>
        </w:rPr>
        <w:t>p</w:t>
      </w:r>
      <w:r w:rsidRPr="001F62BA">
        <w:rPr>
          <w:rFonts w:ascii="Arial Narrow" w:hAnsi="Arial Narrow" w:cstheme="minorHAnsi"/>
        </w:rPr>
        <w:t xml:space="preserve">olicies and </w:t>
      </w:r>
      <w:r w:rsidR="00CF6A1C">
        <w:rPr>
          <w:rFonts w:ascii="Arial Narrow" w:hAnsi="Arial Narrow" w:cstheme="minorHAnsi"/>
        </w:rPr>
        <w:t>p</w:t>
      </w:r>
      <w:r w:rsidRPr="001F62BA">
        <w:rPr>
          <w:rFonts w:ascii="Arial Narrow" w:hAnsi="Arial Narrow" w:cstheme="minorHAnsi"/>
        </w:rPr>
        <w:t xml:space="preserve">rocedures. Allowable outreach and promotional materials for </w:t>
      </w:r>
      <w:r w:rsidR="00CF6A1C">
        <w:rPr>
          <w:rFonts w:ascii="Arial Narrow" w:hAnsi="Arial Narrow" w:cstheme="minorHAnsi"/>
        </w:rPr>
        <w:t>WFSDallas</w:t>
      </w:r>
      <w:r w:rsidRPr="001F62BA">
        <w:rPr>
          <w:rFonts w:ascii="Arial Narrow" w:hAnsi="Arial Narrow" w:cstheme="minorHAnsi"/>
        </w:rPr>
        <w:t xml:space="preserve"> funded programs have been defined by </w:t>
      </w:r>
      <w:hyperlink r:id="rId17">
        <w:r w:rsidRPr="001F62BA">
          <w:rPr>
            <w:rStyle w:val="Hyperlink"/>
            <w:rFonts w:ascii="Arial Narrow" w:hAnsi="Arial Narrow" w:cstheme="minorHAnsi"/>
          </w:rPr>
          <w:t>TWC Notice WD 17-10 in accordance with FMGC</w:t>
        </w:r>
      </w:hyperlink>
      <w:r w:rsidRPr="001F62BA">
        <w:rPr>
          <w:rFonts w:ascii="Arial Narrow" w:hAnsi="Arial Narrow" w:cstheme="minorHAnsi"/>
        </w:rPr>
        <w:t>.</w:t>
      </w:r>
    </w:p>
    <w:p w14:paraId="69CF9BDC" w14:textId="77777777" w:rsidR="001F62BA" w:rsidRPr="001F62BA" w:rsidRDefault="001F62BA" w:rsidP="001F62BA">
      <w:pPr>
        <w:ind w:right="43"/>
        <w:jc w:val="both"/>
        <w:rPr>
          <w:rFonts w:ascii="Arial Narrow" w:hAnsi="Arial Narrow" w:cstheme="minorHAnsi"/>
        </w:rPr>
      </w:pPr>
    </w:p>
    <w:p w14:paraId="5C9B3A89" w14:textId="77777777" w:rsidR="001F62BA" w:rsidRPr="001F62BA" w:rsidRDefault="001F62BA" w:rsidP="001F62BA">
      <w:pPr>
        <w:ind w:right="43"/>
        <w:jc w:val="both"/>
        <w:rPr>
          <w:rFonts w:ascii="Arial Narrow" w:hAnsi="Arial Narrow" w:cstheme="minorHAnsi"/>
        </w:rPr>
      </w:pPr>
      <w:r w:rsidRPr="001F62BA">
        <w:rPr>
          <w:rFonts w:ascii="Arial Narrow" w:hAnsi="Arial Narrow" w:cstheme="minorHAnsi"/>
        </w:rPr>
        <w:t>For the purposes of this solicitation:</w:t>
      </w:r>
    </w:p>
    <w:p w14:paraId="4A217E06" w14:textId="77777777" w:rsidR="001F62BA" w:rsidRPr="001F62BA" w:rsidRDefault="001F62BA" w:rsidP="001F62BA">
      <w:pPr>
        <w:numPr>
          <w:ilvl w:val="1"/>
          <w:numId w:val="26"/>
        </w:numPr>
        <w:ind w:right="43"/>
        <w:jc w:val="both"/>
        <w:rPr>
          <w:rFonts w:ascii="Arial Narrow" w:hAnsi="Arial Narrow" w:cstheme="minorHAnsi"/>
        </w:rPr>
      </w:pPr>
      <w:r w:rsidRPr="001F62BA">
        <w:rPr>
          <w:rFonts w:ascii="Arial Narrow" w:hAnsi="Arial Narrow" w:cstheme="minorHAnsi"/>
        </w:rPr>
        <w:t>An infant is a child between the ages of 0 and 17 months.</w:t>
      </w:r>
    </w:p>
    <w:p w14:paraId="01EC875F" w14:textId="77777777" w:rsidR="001F62BA" w:rsidRPr="001F62BA" w:rsidRDefault="001F62BA" w:rsidP="001F62BA">
      <w:pPr>
        <w:numPr>
          <w:ilvl w:val="1"/>
          <w:numId w:val="26"/>
        </w:numPr>
        <w:ind w:right="43"/>
        <w:jc w:val="both"/>
        <w:rPr>
          <w:rFonts w:ascii="Arial Narrow" w:hAnsi="Arial Narrow" w:cstheme="minorHAnsi"/>
        </w:rPr>
      </w:pPr>
      <w:r w:rsidRPr="001F62BA">
        <w:rPr>
          <w:rFonts w:ascii="Arial Narrow" w:hAnsi="Arial Narrow" w:cstheme="minorHAnsi"/>
        </w:rPr>
        <w:t>A toddler is a child between the ages of 18 – 35 months.</w:t>
      </w:r>
    </w:p>
    <w:p w14:paraId="6A11FD28" w14:textId="77777777" w:rsidR="001F62BA" w:rsidRPr="001F62BA" w:rsidRDefault="001F62BA" w:rsidP="001F62BA">
      <w:pPr>
        <w:ind w:right="43"/>
        <w:jc w:val="both"/>
        <w:rPr>
          <w:rFonts w:ascii="Arial Narrow" w:hAnsi="Arial Narrow" w:cstheme="minorHAnsi"/>
        </w:rPr>
      </w:pPr>
    </w:p>
    <w:p w14:paraId="4F29E9D5" w14:textId="189C4069" w:rsidR="001F62BA" w:rsidRPr="001F62BA" w:rsidRDefault="001F62BA" w:rsidP="001F62BA">
      <w:pPr>
        <w:ind w:right="43"/>
        <w:jc w:val="both"/>
        <w:rPr>
          <w:rFonts w:ascii="Arial Narrow" w:hAnsi="Arial Narrow" w:cstheme="minorHAnsi"/>
        </w:rPr>
      </w:pPr>
      <w:r w:rsidRPr="001F62BA">
        <w:rPr>
          <w:rFonts w:ascii="Arial Narrow" w:hAnsi="Arial Narrow" w:cstheme="minorHAnsi"/>
        </w:rPr>
        <w:t>Contracts initiated under this proposal will be for twelve (12) months, with the option of renewals or extensions in any combination of years or months, at W</w:t>
      </w:r>
      <w:r w:rsidR="00CF6A1C">
        <w:rPr>
          <w:rFonts w:ascii="Arial Narrow" w:hAnsi="Arial Narrow" w:cstheme="minorHAnsi"/>
        </w:rPr>
        <w:t>FSDallas</w:t>
      </w:r>
      <w:r w:rsidRPr="001F62BA">
        <w:rPr>
          <w:rFonts w:ascii="Arial Narrow" w:hAnsi="Arial Narrow" w:cstheme="minorHAnsi"/>
        </w:rPr>
        <w:t>’ discretion, provided that the total contract period does not exceed three (3) years. In considering such renewal, W</w:t>
      </w:r>
      <w:r w:rsidR="00CF6A1C">
        <w:rPr>
          <w:rFonts w:ascii="Arial Narrow" w:hAnsi="Arial Narrow" w:cstheme="minorHAnsi"/>
        </w:rPr>
        <w:t>FSDallas</w:t>
      </w:r>
      <w:r w:rsidRPr="001F62BA">
        <w:rPr>
          <w:rFonts w:ascii="Arial Narrow" w:hAnsi="Arial Narrow" w:cstheme="minorHAnsi"/>
        </w:rPr>
        <w:t xml:space="preserve"> will consider performance and progress toward expected outcomes, as well as other factors.</w:t>
      </w:r>
    </w:p>
    <w:p w14:paraId="15FC7C5A" w14:textId="77777777" w:rsidR="001F62BA" w:rsidRPr="001F62BA" w:rsidRDefault="001F62BA" w:rsidP="001F62BA">
      <w:pPr>
        <w:ind w:right="43"/>
        <w:jc w:val="both"/>
        <w:rPr>
          <w:rFonts w:ascii="Arial Narrow" w:hAnsi="Arial Narrow" w:cstheme="minorHAnsi"/>
        </w:rPr>
      </w:pPr>
    </w:p>
    <w:p w14:paraId="123B58B9" w14:textId="77777777" w:rsidR="001F62BA" w:rsidRPr="001F62BA" w:rsidRDefault="001F62BA" w:rsidP="001F62BA">
      <w:pPr>
        <w:ind w:right="43"/>
        <w:jc w:val="both"/>
        <w:rPr>
          <w:rFonts w:ascii="Arial Narrow" w:hAnsi="Arial Narrow" w:cstheme="minorHAnsi"/>
        </w:rPr>
      </w:pPr>
      <w:r w:rsidRPr="001F62BA">
        <w:rPr>
          <w:rFonts w:ascii="Arial Narrow" w:hAnsi="Arial Narrow" w:cstheme="minorHAnsi"/>
        </w:rPr>
        <w:t>Unless otherwise notified, the childcare provider may apply for future contracted slots opportunities following the expiration or termination of this contract. The expiration or termination of this contract will not affect the childcare provider’s subsidy agreement or referrals for children with certificate-based subsidies.</w:t>
      </w:r>
    </w:p>
    <w:p w14:paraId="09C76463" w14:textId="77777777" w:rsidR="001F62BA" w:rsidRPr="001F62BA" w:rsidRDefault="001F62BA" w:rsidP="001F62BA">
      <w:pPr>
        <w:ind w:right="43"/>
        <w:jc w:val="both"/>
        <w:rPr>
          <w:rFonts w:ascii="Arial Narrow" w:hAnsi="Arial Narrow" w:cstheme="minorHAnsi"/>
        </w:rPr>
      </w:pPr>
    </w:p>
    <w:p w14:paraId="4162DFC3" w14:textId="0C32AE75" w:rsidR="001F62BA" w:rsidRDefault="00CF6A1C" w:rsidP="001F62BA">
      <w:pPr>
        <w:ind w:right="43"/>
        <w:jc w:val="both"/>
        <w:rPr>
          <w:rFonts w:ascii="Arial Narrow" w:hAnsi="Arial Narrow" w:cstheme="minorHAnsi"/>
        </w:rPr>
      </w:pPr>
      <w:r>
        <w:rPr>
          <w:rFonts w:ascii="Arial Narrow" w:hAnsi="Arial Narrow" w:cstheme="minorHAnsi"/>
        </w:rPr>
        <w:t>WFSDallas</w:t>
      </w:r>
      <w:r w:rsidR="001F62BA" w:rsidRPr="001F62BA">
        <w:rPr>
          <w:rFonts w:ascii="Arial Narrow" w:hAnsi="Arial Narrow" w:cstheme="minorHAnsi"/>
        </w:rPr>
        <w:t xml:space="preserve"> will reimburse the childcare provider after services are rendered and will issue a separate payment for vacant reserved slots on the same schedule.</w:t>
      </w:r>
    </w:p>
    <w:p w14:paraId="0F5B707C" w14:textId="77777777" w:rsidR="00CF6A1C" w:rsidRPr="001F62BA" w:rsidRDefault="00CF6A1C" w:rsidP="001F62BA">
      <w:pPr>
        <w:ind w:right="43"/>
        <w:jc w:val="both"/>
        <w:rPr>
          <w:rFonts w:ascii="Arial Narrow" w:hAnsi="Arial Narrow" w:cstheme="minorHAnsi"/>
        </w:rPr>
      </w:pPr>
    </w:p>
    <w:p w14:paraId="2AE5E244" w14:textId="77777777" w:rsidR="00A44449" w:rsidRDefault="00CF6A1C" w:rsidP="001F62BA">
      <w:pPr>
        <w:ind w:right="43"/>
        <w:jc w:val="both"/>
        <w:rPr>
          <w:rFonts w:ascii="Arial Narrow" w:hAnsi="Arial Narrow" w:cstheme="minorHAnsi"/>
        </w:rPr>
      </w:pPr>
      <w:r>
        <w:rPr>
          <w:rFonts w:ascii="Arial Narrow" w:hAnsi="Arial Narrow" w:cstheme="minorHAnsi"/>
        </w:rPr>
        <w:t>WFSDallas</w:t>
      </w:r>
      <w:r w:rsidR="001F62BA" w:rsidRPr="001F62BA">
        <w:rPr>
          <w:rFonts w:ascii="Arial Narrow" w:hAnsi="Arial Narrow" w:cstheme="minorHAnsi"/>
        </w:rPr>
        <w:t xml:space="preserve"> reserves the right to award multiple contracts as a result of this RFP solicitation. </w:t>
      </w:r>
    </w:p>
    <w:p w14:paraId="62CA94DD" w14:textId="77777777" w:rsidR="00A44449" w:rsidRDefault="00A44449" w:rsidP="001F62BA">
      <w:pPr>
        <w:ind w:right="43"/>
        <w:jc w:val="both"/>
        <w:rPr>
          <w:rFonts w:ascii="Arial Narrow" w:hAnsi="Arial Narrow" w:cstheme="minorHAnsi"/>
        </w:rPr>
      </w:pPr>
    </w:p>
    <w:p w14:paraId="5D4262A0" w14:textId="77777777" w:rsidR="00A44449" w:rsidRDefault="001F62BA" w:rsidP="001F62BA">
      <w:pPr>
        <w:ind w:right="43"/>
        <w:jc w:val="both"/>
        <w:rPr>
          <w:rFonts w:ascii="Arial Narrow" w:hAnsi="Arial Narrow" w:cstheme="minorHAnsi"/>
          <w:u w:val="single"/>
        </w:rPr>
      </w:pPr>
      <w:r w:rsidRPr="001F62BA">
        <w:rPr>
          <w:rFonts w:ascii="Arial Narrow" w:hAnsi="Arial Narrow" w:cstheme="minorHAnsi"/>
          <w:u w:val="single"/>
        </w:rPr>
        <w:t>Program History</w:t>
      </w:r>
      <w:r w:rsidR="00CF6A1C">
        <w:rPr>
          <w:rFonts w:ascii="Arial Narrow" w:hAnsi="Arial Narrow" w:cstheme="minorHAnsi"/>
          <w:u w:val="single"/>
        </w:rPr>
        <w:t xml:space="preserve"> </w:t>
      </w:r>
    </w:p>
    <w:p w14:paraId="4FE526F5" w14:textId="75E4001F" w:rsidR="001F62BA" w:rsidRPr="001F62BA" w:rsidRDefault="00A44449" w:rsidP="001F62BA">
      <w:pPr>
        <w:ind w:right="43"/>
        <w:jc w:val="both"/>
        <w:rPr>
          <w:rFonts w:ascii="Arial Narrow" w:hAnsi="Arial Narrow" w:cstheme="minorHAnsi"/>
        </w:rPr>
      </w:pPr>
      <w:r>
        <w:rPr>
          <w:rFonts w:ascii="Arial Narrow" w:hAnsi="Arial Narrow" w:cstheme="minorHAnsi"/>
        </w:rPr>
        <w:t>WFSDallas</w:t>
      </w:r>
      <w:r w:rsidR="001F62BA" w:rsidRPr="001F62BA">
        <w:rPr>
          <w:rFonts w:ascii="Arial Narrow" w:hAnsi="Arial Narrow" w:cstheme="minorHAnsi"/>
        </w:rPr>
        <w:t xml:space="preserve"> applied for a grant through the Texas Workforce Commission (TWC) to create a new service delivery design to contract with Texas Rising Star 3- and 4-Star childcare providers to reserve slots for children participating in the Child Care Services subsidy program. </w:t>
      </w:r>
      <w:r>
        <w:rPr>
          <w:rFonts w:ascii="Arial Narrow" w:hAnsi="Arial Narrow" w:cstheme="minorHAnsi"/>
        </w:rPr>
        <w:t>WFSDallas</w:t>
      </w:r>
      <w:r w:rsidR="001F62BA" w:rsidRPr="001F62BA">
        <w:rPr>
          <w:rFonts w:ascii="Arial Narrow" w:hAnsi="Arial Narrow" w:cstheme="minorHAnsi"/>
        </w:rPr>
        <w:t xml:space="preserve"> was awarded a grant in the amount of</w:t>
      </w:r>
      <w:r>
        <w:rPr>
          <w:rFonts w:ascii="Arial Narrow" w:hAnsi="Arial Narrow" w:cstheme="minorHAnsi"/>
        </w:rPr>
        <w:t xml:space="preserve"> </w:t>
      </w:r>
      <w:r w:rsidR="001F62BA" w:rsidRPr="001F62BA">
        <w:rPr>
          <w:rFonts w:ascii="Arial Narrow" w:hAnsi="Arial Narrow" w:cstheme="minorHAnsi"/>
        </w:rPr>
        <w:t>$</w:t>
      </w:r>
      <w:r>
        <w:rPr>
          <w:rFonts w:ascii="Arial Narrow" w:hAnsi="Arial Narrow" w:cstheme="minorHAnsi"/>
        </w:rPr>
        <w:t>450,000</w:t>
      </w:r>
      <w:r w:rsidR="001F62BA" w:rsidRPr="001F62BA">
        <w:rPr>
          <w:rFonts w:ascii="Arial Narrow" w:hAnsi="Arial Narrow" w:cstheme="minorHAnsi"/>
        </w:rPr>
        <w:t xml:space="preserve"> to provide contracted slots for infants and/or toddlers to build the infant and toddler slot availability in </w:t>
      </w:r>
      <w:r>
        <w:rPr>
          <w:rFonts w:ascii="Arial Narrow" w:hAnsi="Arial Narrow" w:cstheme="minorHAnsi"/>
        </w:rPr>
        <w:t>Dallas County</w:t>
      </w:r>
      <w:r w:rsidR="001F62BA" w:rsidRPr="001F62BA">
        <w:rPr>
          <w:rFonts w:ascii="Arial Narrow" w:hAnsi="Arial Narrow" w:cstheme="minorHAnsi"/>
        </w:rPr>
        <w:t>.</w:t>
      </w:r>
    </w:p>
    <w:p w14:paraId="25147792" w14:textId="77777777" w:rsidR="001F62BA" w:rsidRPr="001F62BA" w:rsidRDefault="001F62BA" w:rsidP="001F62BA">
      <w:pPr>
        <w:ind w:right="43"/>
        <w:jc w:val="both"/>
        <w:rPr>
          <w:rFonts w:ascii="Arial Narrow" w:hAnsi="Arial Narrow" w:cstheme="minorHAnsi"/>
        </w:rPr>
      </w:pPr>
    </w:p>
    <w:p w14:paraId="1D3BEB77" w14:textId="6A8A57C1" w:rsidR="001F62BA" w:rsidRPr="001F62BA" w:rsidRDefault="00A21DA7" w:rsidP="001F62BA">
      <w:pPr>
        <w:ind w:right="43"/>
        <w:jc w:val="both"/>
        <w:rPr>
          <w:rFonts w:ascii="Arial Narrow" w:hAnsi="Arial Narrow" w:cstheme="minorHAnsi"/>
        </w:rPr>
      </w:pPr>
      <w:r>
        <w:rPr>
          <w:rFonts w:ascii="Arial Narrow" w:hAnsi="Arial Narrow" w:cstheme="minorHAnsi"/>
        </w:rPr>
        <w:t>WFSDallas is</w:t>
      </w:r>
      <w:r w:rsidR="001F62BA" w:rsidRPr="001F62BA">
        <w:rPr>
          <w:rFonts w:ascii="Arial Narrow" w:hAnsi="Arial Narrow" w:cstheme="minorHAnsi"/>
        </w:rPr>
        <w:t xml:space="preserve"> interested in funding programs with a strong history of offering high-quality infant and/or toddler services. As such, </w:t>
      </w:r>
      <w:r w:rsidR="005D78EF">
        <w:rPr>
          <w:rFonts w:ascii="Arial Narrow" w:hAnsi="Arial Narrow" w:cstheme="minorHAnsi"/>
        </w:rPr>
        <w:t>proposals</w:t>
      </w:r>
      <w:r w:rsidR="001F62BA" w:rsidRPr="001F62BA">
        <w:rPr>
          <w:rFonts w:ascii="Arial Narrow" w:hAnsi="Arial Narrow" w:cstheme="minorHAnsi"/>
        </w:rPr>
        <w:t xml:space="preserve"> should respond with details about currently operating infant and/or toddler programs that show commitment to quality.</w:t>
      </w:r>
    </w:p>
    <w:p w14:paraId="1EC4FC64" w14:textId="77777777" w:rsidR="001F62BA" w:rsidRPr="001F62BA" w:rsidRDefault="001F62BA" w:rsidP="001F62BA">
      <w:pPr>
        <w:ind w:right="43"/>
        <w:jc w:val="both"/>
        <w:rPr>
          <w:rFonts w:ascii="Arial Narrow" w:hAnsi="Arial Narrow" w:cstheme="minorHAnsi"/>
        </w:rPr>
      </w:pPr>
    </w:p>
    <w:p w14:paraId="78B8E38C" w14:textId="77777777" w:rsidR="001F62BA" w:rsidRPr="001F62BA" w:rsidRDefault="001F62BA" w:rsidP="007254D9">
      <w:pPr>
        <w:ind w:right="43"/>
        <w:jc w:val="both"/>
        <w:rPr>
          <w:rFonts w:ascii="Arial Narrow" w:hAnsi="Arial Narrow" w:cstheme="minorHAnsi"/>
          <w:b/>
          <w:bCs/>
        </w:rPr>
      </w:pPr>
      <w:r w:rsidRPr="001F62BA">
        <w:rPr>
          <w:rFonts w:ascii="Arial Narrow" w:hAnsi="Arial Narrow" w:cstheme="minorHAnsi"/>
          <w:b/>
          <w:bCs/>
        </w:rPr>
        <w:t>Minimum Qualifications</w:t>
      </w:r>
    </w:p>
    <w:p w14:paraId="2878D568" w14:textId="33C7C730"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The respondents to this RFP must have the following minimum qualifications. </w:t>
      </w:r>
      <w:r w:rsidR="007254D9">
        <w:rPr>
          <w:rFonts w:ascii="Arial Narrow" w:hAnsi="Arial Narrow" w:cstheme="minorHAnsi"/>
        </w:rPr>
        <w:t>WFSDallas</w:t>
      </w:r>
      <w:r w:rsidRPr="001F62BA">
        <w:rPr>
          <w:rFonts w:ascii="Arial Narrow" w:hAnsi="Arial Narrow" w:cstheme="minorHAnsi"/>
        </w:rPr>
        <w:t xml:space="preserve"> reserves the right to reject proposals which fail to include this information with the Offerors proposal submission.</w:t>
      </w:r>
    </w:p>
    <w:p w14:paraId="3E9FAD08" w14:textId="77777777" w:rsidR="001F62BA" w:rsidRPr="001F62BA" w:rsidRDefault="001F62BA" w:rsidP="001F62BA">
      <w:pPr>
        <w:ind w:right="43"/>
        <w:jc w:val="both"/>
        <w:rPr>
          <w:rFonts w:ascii="Arial Narrow" w:hAnsi="Arial Narrow" w:cstheme="minorHAnsi"/>
        </w:rPr>
      </w:pPr>
    </w:p>
    <w:p w14:paraId="234F42A7" w14:textId="0F388277" w:rsidR="001F62BA" w:rsidRPr="001F62BA" w:rsidRDefault="001F62BA" w:rsidP="001F62BA">
      <w:pPr>
        <w:ind w:right="43"/>
        <w:jc w:val="both"/>
        <w:rPr>
          <w:rFonts w:ascii="Arial Narrow" w:hAnsi="Arial Narrow" w:cstheme="minorHAnsi"/>
        </w:rPr>
      </w:pPr>
      <w:r w:rsidRPr="001F62BA">
        <w:rPr>
          <w:rFonts w:ascii="Arial Narrow" w:hAnsi="Arial Narrow" w:cstheme="minorHAnsi"/>
        </w:rPr>
        <w:t>To meet eligibility for the TRS Contracted Slots Pilot Program and be considered for funding, the Applicant /Provider Qualifications must complete the checklist below and/or provide evidence of meeting the minimum qualifications with their proposal submission:</w:t>
      </w:r>
    </w:p>
    <w:p w14:paraId="32BCB665" w14:textId="77777777" w:rsidR="001F62BA" w:rsidRPr="001F62BA" w:rsidRDefault="001F62BA" w:rsidP="00401F50">
      <w:pPr>
        <w:numPr>
          <w:ilvl w:val="0"/>
          <w:numId w:val="40"/>
        </w:numPr>
        <w:ind w:right="43"/>
        <w:jc w:val="both"/>
        <w:rPr>
          <w:rFonts w:ascii="Arial Narrow" w:hAnsi="Arial Narrow" w:cstheme="minorHAnsi"/>
        </w:rPr>
      </w:pPr>
      <w:r w:rsidRPr="001F62BA">
        <w:rPr>
          <w:rFonts w:ascii="Arial Narrow" w:hAnsi="Arial Narrow" w:cstheme="minorHAnsi"/>
        </w:rPr>
        <w:t>Hold a regular certification of compliance issued by Child Care Regulation.</w:t>
      </w:r>
    </w:p>
    <w:p w14:paraId="0CADFD3D" w14:textId="77777777" w:rsidR="001F62BA" w:rsidRPr="001F62BA" w:rsidRDefault="001F62BA" w:rsidP="00401F50">
      <w:pPr>
        <w:numPr>
          <w:ilvl w:val="0"/>
          <w:numId w:val="40"/>
        </w:numPr>
        <w:ind w:right="43"/>
        <w:jc w:val="both"/>
        <w:rPr>
          <w:rFonts w:ascii="Arial Narrow" w:hAnsi="Arial Narrow" w:cstheme="minorHAnsi"/>
        </w:rPr>
      </w:pPr>
      <w:r w:rsidRPr="001F62BA">
        <w:rPr>
          <w:rFonts w:ascii="Arial Narrow" w:hAnsi="Arial Narrow" w:cstheme="minorHAnsi"/>
        </w:rPr>
        <w:t>Be in good standing with TRS and hold at minimum a 3 STAR designation.</w:t>
      </w:r>
    </w:p>
    <w:p w14:paraId="09D8B7A6" w14:textId="5249042F" w:rsidR="001F62BA" w:rsidRPr="001F62BA" w:rsidRDefault="001F62BA" w:rsidP="00401F50">
      <w:pPr>
        <w:numPr>
          <w:ilvl w:val="0"/>
          <w:numId w:val="40"/>
        </w:numPr>
        <w:ind w:right="43"/>
        <w:jc w:val="both"/>
        <w:rPr>
          <w:rFonts w:ascii="Arial Narrow" w:hAnsi="Arial Narrow" w:cstheme="minorHAnsi"/>
        </w:rPr>
      </w:pPr>
      <w:r w:rsidRPr="001F62BA">
        <w:rPr>
          <w:rFonts w:ascii="Arial Narrow" w:hAnsi="Arial Narrow" w:cstheme="minorHAnsi"/>
        </w:rPr>
        <w:t xml:space="preserve">Have a current </w:t>
      </w:r>
      <w:r w:rsidR="00C21127" w:rsidRPr="001F62BA">
        <w:rPr>
          <w:rFonts w:ascii="Arial Narrow" w:hAnsi="Arial Narrow" w:cstheme="minorHAnsi"/>
        </w:rPr>
        <w:t xml:space="preserve">Child Care </w:t>
      </w:r>
      <w:r w:rsidR="00C21127">
        <w:rPr>
          <w:rFonts w:ascii="Arial Narrow" w:hAnsi="Arial Narrow" w:cstheme="minorHAnsi"/>
        </w:rPr>
        <w:t>Assistance</w:t>
      </w:r>
      <w:r w:rsidR="00C21127" w:rsidRPr="001F62BA">
        <w:rPr>
          <w:rFonts w:ascii="Arial Narrow" w:hAnsi="Arial Narrow" w:cstheme="minorHAnsi"/>
        </w:rPr>
        <w:t xml:space="preserve"> (CC</w:t>
      </w:r>
      <w:r w:rsidR="00C21127">
        <w:rPr>
          <w:rFonts w:ascii="Arial Narrow" w:hAnsi="Arial Narrow" w:cstheme="minorHAnsi"/>
        </w:rPr>
        <w:t>A</w:t>
      </w:r>
      <w:r w:rsidR="00C21127" w:rsidRPr="001F62BA">
        <w:rPr>
          <w:rFonts w:ascii="Arial Narrow" w:hAnsi="Arial Narrow" w:cstheme="minorHAnsi"/>
        </w:rPr>
        <w:t>)</w:t>
      </w:r>
      <w:r w:rsidR="00C21127">
        <w:rPr>
          <w:rFonts w:ascii="Arial Narrow" w:hAnsi="Arial Narrow" w:cstheme="minorHAnsi"/>
        </w:rPr>
        <w:t xml:space="preserve"> </w:t>
      </w:r>
      <w:r w:rsidR="008E32CB">
        <w:rPr>
          <w:rFonts w:ascii="Arial Narrow" w:hAnsi="Arial Narrow" w:cstheme="minorHAnsi"/>
        </w:rPr>
        <w:t>Memorandum of Understanding (MOU)</w:t>
      </w:r>
      <w:r w:rsidRPr="001F62BA">
        <w:rPr>
          <w:rFonts w:ascii="Arial Narrow" w:hAnsi="Arial Narrow" w:cstheme="minorHAnsi"/>
        </w:rPr>
        <w:t xml:space="preserve"> </w:t>
      </w:r>
      <w:r w:rsidR="00C21127">
        <w:rPr>
          <w:rFonts w:ascii="Arial Narrow" w:hAnsi="Arial Narrow" w:cstheme="minorHAnsi"/>
        </w:rPr>
        <w:t>in Dallas County</w:t>
      </w:r>
      <w:r w:rsidRPr="001F62BA">
        <w:rPr>
          <w:rFonts w:ascii="Arial Narrow" w:hAnsi="Arial Narrow" w:cstheme="minorHAnsi"/>
        </w:rPr>
        <w:t>.</w:t>
      </w:r>
    </w:p>
    <w:p w14:paraId="5A0A0E68" w14:textId="015E6014" w:rsidR="001F62BA" w:rsidRPr="001F62BA" w:rsidRDefault="001F62BA" w:rsidP="00401F50">
      <w:pPr>
        <w:numPr>
          <w:ilvl w:val="0"/>
          <w:numId w:val="40"/>
        </w:numPr>
        <w:ind w:right="43"/>
        <w:jc w:val="both"/>
        <w:rPr>
          <w:rFonts w:ascii="Arial Narrow" w:hAnsi="Arial Narrow" w:cstheme="minorHAnsi"/>
        </w:rPr>
      </w:pPr>
      <w:r w:rsidRPr="001F62BA">
        <w:rPr>
          <w:rFonts w:ascii="Arial Narrow" w:hAnsi="Arial Narrow" w:cstheme="minorHAnsi"/>
        </w:rPr>
        <w:t xml:space="preserve">Be located within </w:t>
      </w:r>
      <w:r w:rsidR="00FC5121">
        <w:rPr>
          <w:rFonts w:ascii="Arial Narrow" w:hAnsi="Arial Narrow" w:cstheme="minorHAnsi"/>
        </w:rPr>
        <w:t>Dallas County, WFSDallas local development area</w:t>
      </w:r>
      <w:r w:rsidRPr="001F62BA">
        <w:rPr>
          <w:rFonts w:ascii="Arial Narrow" w:hAnsi="Arial Narrow" w:cstheme="minorHAnsi"/>
        </w:rPr>
        <w:t>.</w:t>
      </w:r>
    </w:p>
    <w:p w14:paraId="4ED780F9" w14:textId="77777777" w:rsidR="001F62BA" w:rsidRPr="001F62BA" w:rsidRDefault="001F62BA" w:rsidP="00401F50">
      <w:pPr>
        <w:numPr>
          <w:ilvl w:val="0"/>
          <w:numId w:val="40"/>
        </w:numPr>
        <w:ind w:right="43"/>
        <w:jc w:val="both"/>
        <w:rPr>
          <w:rFonts w:ascii="Arial Narrow" w:hAnsi="Arial Narrow" w:cstheme="minorHAnsi"/>
        </w:rPr>
      </w:pPr>
      <w:r w:rsidRPr="001F62BA">
        <w:rPr>
          <w:rFonts w:ascii="Arial Narrow" w:hAnsi="Arial Narrow" w:cstheme="minorHAnsi"/>
        </w:rPr>
        <w:t>Licensed to serve infants and/or toddlers at the applying program.</w:t>
      </w:r>
    </w:p>
    <w:p w14:paraId="057735C8" w14:textId="62C799F6"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Verifications will occur. ONLY </w:t>
      </w:r>
      <w:r w:rsidR="00976522">
        <w:rPr>
          <w:rFonts w:ascii="Arial Narrow" w:hAnsi="Arial Narrow" w:cstheme="minorHAnsi"/>
        </w:rPr>
        <w:t>proposals</w:t>
      </w:r>
      <w:r w:rsidRPr="001F62BA">
        <w:rPr>
          <w:rFonts w:ascii="Arial Narrow" w:hAnsi="Arial Narrow" w:cstheme="minorHAnsi"/>
        </w:rPr>
        <w:t xml:space="preserve"> in which ALL information is verified will be considered for funding.</w:t>
      </w:r>
    </w:p>
    <w:p w14:paraId="28918EFB" w14:textId="329393DB" w:rsidR="001F62BA" w:rsidRPr="001F62BA" w:rsidRDefault="001F62BA" w:rsidP="00FC5121">
      <w:pPr>
        <w:ind w:right="43"/>
        <w:jc w:val="both"/>
        <w:rPr>
          <w:rFonts w:ascii="Arial Narrow" w:hAnsi="Arial Narrow" w:cstheme="minorHAnsi"/>
          <w:b/>
          <w:bCs/>
        </w:rPr>
      </w:pPr>
      <w:r w:rsidRPr="001F62BA">
        <w:rPr>
          <w:rFonts w:ascii="Arial Narrow" w:hAnsi="Arial Narrow" w:cstheme="minorHAnsi"/>
          <w:b/>
          <w:bCs/>
        </w:rPr>
        <w:lastRenderedPageBreak/>
        <w:t>Statement of Work</w:t>
      </w:r>
    </w:p>
    <w:p w14:paraId="7326F39E" w14:textId="77777777" w:rsidR="001F62BA" w:rsidRPr="001F62BA" w:rsidRDefault="001F62BA" w:rsidP="001F62BA">
      <w:pPr>
        <w:ind w:right="43"/>
        <w:jc w:val="both"/>
        <w:rPr>
          <w:rFonts w:ascii="Arial Narrow" w:hAnsi="Arial Narrow" w:cstheme="minorHAnsi"/>
          <w:bCs/>
        </w:rPr>
      </w:pPr>
    </w:p>
    <w:p w14:paraId="385CFCB2" w14:textId="09C33B4B" w:rsidR="001F62BA" w:rsidRPr="001F62BA" w:rsidRDefault="00943254" w:rsidP="00943254">
      <w:pPr>
        <w:ind w:right="43"/>
        <w:jc w:val="both"/>
        <w:rPr>
          <w:rFonts w:ascii="Arial Narrow" w:hAnsi="Arial Narrow" w:cstheme="minorHAnsi"/>
          <w:bCs/>
          <w:u w:val="single"/>
        </w:rPr>
      </w:pPr>
      <w:r w:rsidRPr="00943254">
        <w:rPr>
          <w:rFonts w:ascii="Arial Narrow" w:hAnsi="Arial Narrow" w:cstheme="minorHAnsi"/>
          <w:bCs/>
          <w:u w:val="single"/>
        </w:rPr>
        <w:t>Program Description</w:t>
      </w:r>
    </w:p>
    <w:p w14:paraId="3E03D7DA" w14:textId="1E6A5965" w:rsidR="001F62BA" w:rsidRPr="001F62BA" w:rsidRDefault="001F62BA" w:rsidP="001F62BA">
      <w:pPr>
        <w:ind w:right="43"/>
        <w:jc w:val="both"/>
        <w:rPr>
          <w:rFonts w:ascii="Arial Narrow" w:hAnsi="Arial Narrow" w:cstheme="minorHAnsi"/>
        </w:rPr>
      </w:pPr>
      <w:r w:rsidRPr="001F62BA">
        <w:rPr>
          <w:rFonts w:ascii="Arial Narrow" w:hAnsi="Arial Narrow" w:cstheme="minorHAnsi"/>
        </w:rPr>
        <w:t>To meet eligibility for the TRS Contracted Slots Pilot Program and be considered for funding, the Applicant/Provider Qualifications must describe:</w:t>
      </w:r>
    </w:p>
    <w:p w14:paraId="2A09227B" w14:textId="4635D09F" w:rsidR="001F62BA" w:rsidRPr="001F62BA" w:rsidRDefault="001F62BA" w:rsidP="001F62BA">
      <w:pPr>
        <w:numPr>
          <w:ilvl w:val="1"/>
          <w:numId w:val="37"/>
        </w:numPr>
        <w:ind w:right="43"/>
        <w:jc w:val="both"/>
        <w:rPr>
          <w:rFonts w:ascii="Arial Narrow" w:hAnsi="Arial Narrow" w:cstheme="minorHAnsi"/>
        </w:rPr>
      </w:pPr>
      <w:r w:rsidRPr="001F62BA">
        <w:rPr>
          <w:rFonts w:ascii="Arial Narrow" w:hAnsi="Arial Narrow" w:cstheme="minorHAnsi"/>
        </w:rPr>
        <w:t xml:space="preserve">Program </w:t>
      </w:r>
      <w:r w:rsidR="008B335B">
        <w:rPr>
          <w:rFonts w:ascii="Arial Narrow" w:hAnsi="Arial Narrow" w:cstheme="minorHAnsi"/>
        </w:rPr>
        <w:t xml:space="preserve">Description and </w:t>
      </w:r>
      <w:r w:rsidRPr="001F62BA">
        <w:rPr>
          <w:rFonts w:ascii="Arial Narrow" w:hAnsi="Arial Narrow" w:cstheme="minorHAnsi"/>
        </w:rPr>
        <w:t>History Serving Infant and Toddler Children</w:t>
      </w:r>
    </w:p>
    <w:p w14:paraId="3B7C90D7" w14:textId="19913A4E" w:rsidR="001F62BA" w:rsidRPr="001F62BA" w:rsidRDefault="001F62BA" w:rsidP="001F62BA">
      <w:pPr>
        <w:numPr>
          <w:ilvl w:val="1"/>
          <w:numId w:val="37"/>
        </w:numPr>
        <w:ind w:right="43"/>
        <w:jc w:val="both"/>
        <w:rPr>
          <w:rFonts w:ascii="Arial Narrow" w:hAnsi="Arial Narrow" w:cstheme="minorHAnsi"/>
        </w:rPr>
      </w:pPr>
      <w:r w:rsidRPr="001F62BA">
        <w:rPr>
          <w:rFonts w:ascii="Arial Narrow" w:hAnsi="Arial Narrow" w:cstheme="minorHAnsi"/>
        </w:rPr>
        <w:t>Curriculum and Learning Standards</w:t>
      </w:r>
    </w:p>
    <w:p w14:paraId="1FFACC9E" w14:textId="7376944E" w:rsidR="00943254" w:rsidRDefault="001F62BA" w:rsidP="00943254">
      <w:pPr>
        <w:numPr>
          <w:ilvl w:val="1"/>
          <w:numId w:val="37"/>
        </w:numPr>
        <w:ind w:right="43"/>
        <w:jc w:val="both"/>
        <w:rPr>
          <w:rFonts w:ascii="Arial Narrow" w:hAnsi="Arial Narrow" w:cstheme="minorHAnsi"/>
        </w:rPr>
      </w:pPr>
      <w:r w:rsidRPr="001F62BA">
        <w:rPr>
          <w:rFonts w:ascii="Arial Narrow" w:hAnsi="Arial Narrow" w:cstheme="minorHAnsi"/>
        </w:rPr>
        <w:t>Staffing</w:t>
      </w:r>
      <w:r w:rsidR="00943254" w:rsidRPr="00943254">
        <w:rPr>
          <w:rFonts w:ascii="Arial Narrow" w:hAnsi="Arial Narrow" w:cstheme="minorHAnsi"/>
        </w:rPr>
        <w:t xml:space="preserve"> </w:t>
      </w:r>
    </w:p>
    <w:p w14:paraId="59AA3542" w14:textId="2724699A" w:rsidR="00943254" w:rsidRPr="001F62BA" w:rsidRDefault="00943254" w:rsidP="00943254">
      <w:pPr>
        <w:numPr>
          <w:ilvl w:val="1"/>
          <w:numId w:val="37"/>
        </w:numPr>
        <w:ind w:right="43"/>
        <w:jc w:val="both"/>
        <w:rPr>
          <w:rFonts w:ascii="Arial Narrow" w:hAnsi="Arial Narrow" w:cstheme="minorHAnsi"/>
        </w:rPr>
      </w:pPr>
      <w:r w:rsidRPr="001F62BA">
        <w:rPr>
          <w:rFonts w:ascii="Arial Narrow" w:hAnsi="Arial Narrow" w:cstheme="minorHAnsi"/>
        </w:rPr>
        <w:t>Family Engagement</w:t>
      </w:r>
    </w:p>
    <w:p w14:paraId="10AD285E" w14:textId="3AF3F6C3" w:rsidR="001F62BA" w:rsidRPr="001F62BA" w:rsidRDefault="001F62BA" w:rsidP="001F62BA">
      <w:pPr>
        <w:numPr>
          <w:ilvl w:val="1"/>
          <w:numId w:val="37"/>
        </w:numPr>
        <w:ind w:right="43"/>
        <w:jc w:val="both"/>
        <w:rPr>
          <w:rFonts w:ascii="Arial Narrow" w:hAnsi="Arial Narrow" w:cstheme="minorHAnsi"/>
        </w:rPr>
      </w:pPr>
      <w:r w:rsidRPr="001F62BA">
        <w:rPr>
          <w:rFonts w:ascii="Arial Narrow" w:hAnsi="Arial Narrow" w:cstheme="minorHAnsi"/>
        </w:rPr>
        <w:t>Resource Utilization</w:t>
      </w:r>
    </w:p>
    <w:p w14:paraId="5DF25D03" w14:textId="3C4E6B0F" w:rsidR="001F62BA" w:rsidRPr="001F62BA" w:rsidRDefault="001F62BA" w:rsidP="001F62BA">
      <w:pPr>
        <w:numPr>
          <w:ilvl w:val="1"/>
          <w:numId w:val="37"/>
        </w:numPr>
        <w:ind w:right="43"/>
        <w:jc w:val="both"/>
        <w:rPr>
          <w:rFonts w:ascii="Arial Narrow" w:hAnsi="Arial Narrow" w:cstheme="minorHAnsi"/>
        </w:rPr>
      </w:pPr>
      <w:r w:rsidRPr="001F62BA">
        <w:rPr>
          <w:rFonts w:ascii="Arial Narrow" w:hAnsi="Arial Narrow" w:cstheme="minorHAnsi"/>
        </w:rPr>
        <w:t>Classroom Capacity Building</w:t>
      </w:r>
    </w:p>
    <w:p w14:paraId="35E72524" w14:textId="276DFE96" w:rsidR="001F62BA" w:rsidRPr="001F62BA" w:rsidRDefault="001F62BA" w:rsidP="001F62BA">
      <w:pPr>
        <w:numPr>
          <w:ilvl w:val="1"/>
          <w:numId w:val="37"/>
        </w:numPr>
        <w:ind w:right="43"/>
        <w:jc w:val="both"/>
        <w:rPr>
          <w:rFonts w:ascii="Arial Narrow" w:hAnsi="Arial Narrow" w:cstheme="minorHAnsi"/>
        </w:rPr>
      </w:pPr>
      <w:r w:rsidRPr="001F62BA">
        <w:rPr>
          <w:rFonts w:ascii="Arial Narrow" w:hAnsi="Arial Narrow" w:cstheme="minorHAnsi"/>
        </w:rPr>
        <w:t>Financial Stability</w:t>
      </w:r>
    </w:p>
    <w:p w14:paraId="7F88A2E0" w14:textId="77777777" w:rsidR="001F62BA" w:rsidRPr="001F62BA" w:rsidRDefault="001F62BA" w:rsidP="001F62BA">
      <w:pPr>
        <w:ind w:right="43"/>
        <w:jc w:val="both"/>
        <w:rPr>
          <w:rFonts w:ascii="Arial Narrow" w:hAnsi="Arial Narrow" w:cstheme="minorHAnsi"/>
        </w:rPr>
      </w:pPr>
    </w:p>
    <w:p w14:paraId="37DD728C" w14:textId="77777777" w:rsidR="001F62BA" w:rsidRPr="001F62BA" w:rsidRDefault="001F62BA" w:rsidP="00943254">
      <w:pPr>
        <w:ind w:right="43"/>
        <w:jc w:val="both"/>
        <w:rPr>
          <w:rFonts w:ascii="Arial Narrow" w:hAnsi="Arial Narrow" w:cstheme="minorHAnsi"/>
          <w:u w:val="single"/>
        </w:rPr>
      </w:pPr>
      <w:r w:rsidRPr="001F62BA">
        <w:rPr>
          <w:rFonts w:ascii="Arial Narrow" w:hAnsi="Arial Narrow" w:cstheme="minorHAnsi"/>
          <w:u w:val="single"/>
        </w:rPr>
        <w:t>Number of Slots Requested</w:t>
      </w:r>
    </w:p>
    <w:p w14:paraId="37411859" w14:textId="697A768B" w:rsidR="001F62BA" w:rsidRPr="001F62BA" w:rsidRDefault="001F62BA" w:rsidP="001F62BA">
      <w:pPr>
        <w:ind w:right="43"/>
        <w:jc w:val="both"/>
        <w:rPr>
          <w:rFonts w:ascii="Arial Narrow" w:hAnsi="Arial Narrow" w:cstheme="minorHAnsi"/>
        </w:rPr>
      </w:pPr>
      <w:r w:rsidRPr="001F62BA">
        <w:rPr>
          <w:rFonts w:ascii="Arial Narrow" w:hAnsi="Arial Narrow" w:cstheme="minorHAnsi"/>
        </w:rPr>
        <w:t>Provide the total number of full time slots being requested. The number of slots being requested should be at least five (5).</w:t>
      </w:r>
      <w:r w:rsidR="004A6B3B">
        <w:rPr>
          <w:rFonts w:ascii="Arial Narrow" w:hAnsi="Arial Narrow" w:cstheme="minorHAnsi"/>
        </w:rPr>
        <w:t xml:space="preserve">  </w:t>
      </w:r>
      <w:r w:rsidRPr="001F62BA">
        <w:rPr>
          <w:rFonts w:ascii="Arial Narrow" w:hAnsi="Arial Narrow" w:cstheme="minorHAnsi"/>
        </w:rPr>
        <w:t>The unit of service for direct childcare services is a full or part day enrollment. A child is enrolled to attend for a specified schedule, based on the needs of the parent and the duration of care offered by the Provider and selected by the parent. Full time slots are considered scheduled care of 6-12 hours in a 24-hour day.</w:t>
      </w:r>
    </w:p>
    <w:p w14:paraId="574FEBD7" w14:textId="41CC75B1" w:rsidR="001F62BA" w:rsidRPr="001F62BA" w:rsidRDefault="001F62BA" w:rsidP="001F62BA">
      <w:pPr>
        <w:ind w:right="43"/>
        <w:jc w:val="both"/>
        <w:rPr>
          <w:rFonts w:ascii="Arial Narrow" w:hAnsi="Arial Narrow" w:cstheme="minorHAnsi"/>
        </w:rPr>
      </w:pPr>
    </w:p>
    <w:p w14:paraId="30178B52" w14:textId="601C1062" w:rsidR="001F62BA" w:rsidRPr="001F62BA" w:rsidRDefault="00CA5213" w:rsidP="001F62BA">
      <w:pPr>
        <w:ind w:right="43"/>
        <w:jc w:val="both"/>
        <w:rPr>
          <w:rFonts w:ascii="Arial Narrow" w:hAnsi="Arial Narrow" w:cstheme="minorHAnsi"/>
        </w:rPr>
      </w:pPr>
      <w:r>
        <w:rPr>
          <w:rFonts w:ascii="Arial Narrow" w:hAnsi="Arial Narrow" w:cstheme="minorHAnsi"/>
        </w:rPr>
        <w:t>WFSDallas</w:t>
      </w:r>
      <w:r w:rsidR="001F62BA" w:rsidRPr="001F62BA">
        <w:rPr>
          <w:rFonts w:ascii="Arial Narrow" w:hAnsi="Arial Narrow" w:cstheme="minorHAnsi"/>
        </w:rPr>
        <w:t xml:space="preserve"> has allocated funding to provide additional assistance with opening a new classroom or adding slots to an existing classroom. On the chart provided in the </w:t>
      </w:r>
      <w:r w:rsidR="00976522">
        <w:rPr>
          <w:rFonts w:ascii="Arial Narrow" w:hAnsi="Arial Narrow" w:cstheme="minorHAnsi"/>
        </w:rPr>
        <w:t>RFP</w:t>
      </w:r>
      <w:r w:rsidR="001F62BA" w:rsidRPr="001F62BA">
        <w:rPr>
          <w:rFonts w:ascii="Arial Narrow" w:hAnsi="Arial Narrow" w:cstheme="minorHAnsi"/>
        </w:rPr>
        <w:t xml:space="preserve">, please indicate what the approximate amount of funding you would need </w:t>
      </w:r>
      <w:r w:rsidR="00D050C4" w:rsidRPr="001F62BA">
        <w:rPr>
          <w:rFonts w:ascii="Arial Narrow" w:hAnsi="Arial Narrow" w:cstheme="minorHAnsi"/>
        </w:rPr>
        <w:t>to</w:t>
      </w:r>
      <w:r w:rsidR="001F62BA" w:rsidRPr="001F62BA">
        <w:rPr>
          <w:rFonts w:ascii="Arial Narrow" w:hAnsi="Arial Narrow" w:cstheme="minorHAnsi"/>
        </w:rPr>
        <w:t xml:space="preserve"> add the slots. This funding can include furniture, materials, and supplies. Unallowable expenses would include construction or permanent changes to the building, administrative, or staff costs. The amount of funding requested will be considered when evaluating proposals.</w:t>
      </w:r>
    </w:p>
    <w:p w14:paraId="12489811" w14:textId="77777777" w:rsidR="001F62BA" w:rsidRPr="001F62BA" w:rsidRDefault="001F62BA" w:rsidP="001F62BA">
      <w:pPr>
        <w:ind w:right="43"/>
        <w:jc w:val="both"/>
        <w:rPr>
          <w:rFonts w:ascii="Arial Narrow" w:hAnsi="Arial Narrow" w:cstheme="minorHAnsi"/>
        </w:rPr>
      </w:pPr>
    </w:p>
    <w:p w14:paraId="05FE7E66" w14:textId="77777777" w:rsidR="001F62BA" w:rsidRPr="001F62BA" w:rsidRDefault="001F62BA" w:rsidP="001F62BA">
      <w:pPr>
        <w:ind w:right="43"/>
        <w:jc w:val="both"/>
        <w:rPr>
          <w:rFonts w:ascii="Arial Narrow" w:hAnsi="Arial Narrow" w:cstheme="minorHAnsi"/>
        </w:rPr>
      </w:pPr>
      <w:r w:rsidRPr="001F62BA">
        <w:rPr>
          <w:rFonts w:ascii="Arial Narrow" w:hAnsi="Arial Narrow" w:cstheme="minorHAnsi"/>
        </w:rPr>
        <w:t>Please note that the funding for furniture, materials, and supplies is not guaranteed and will be negotiated upon final selection for contract.</w:t>
      </w:r>
    </w:p>
    <w:p w14:paraId="0F43C7B4" w14:textId="77777777" w:rsidR="001F62BA" w:rsidRPr="001F62BA" w:rsidRDefault="001F62BA" w:rsidP="001F62BA">
      <w:pPr>
        <w:ind w:right="43"/>
        <w:jc w:val="both"/>
        <w:rPr>
          <w:rFonts w:ascii="Arial Narrow" w:hAnsi="Arial Narrow" w:cstheme="minorHAnsi"/>
        </w:rPr>
      </w:pPr>
    </w:p>
    <w:p w14:paraId="36510428" w14:textId="77777777" w:rsidR="001F62BA" w:rsidRPr="001F62BA" w:rsidRDefault="001F62BA" w:rsidP="00CA5213">
      <w:pPr>
        <w:ind w:right="43"/>
        <w:jc w:val="both"/>
        <w:rPr>
          <w:rFonts w:ascii="Arial Narrow" w:hAnsi="Arial Narrow" w:cstheme="minorHAnsi"/>
          <w:u w:val="single"/>
        </w:rPr>
      </w:pPr>
      <w:r w:rsidRPr="001F62BA">
        <w:rPr>
          <w:rFonts w:ascii="Arial Narrow" w:hAnsi="Arial Narrow" w:cstheme="minorHAnsi"/>
          <w:u w:val="single"/>
        </w:rPr>
        <w:t>Payment Rate</w:t>
      </w:r>
    </w:p>
    <w:p w14:paraId="2C23E640" w14:textId="26896DA4" w:rsidR="001F62BA" w:rsidRPr="001F62BA" w:rsidRDefault="001F62BA" w:rsidP="001F62BA">
      <w:pPr>
        <w:ind w:right="43"/>
        <w:jc w:val="both"/>
        <w:rPr>
          <w:rFonts w:ascii="Arial Narrow" w:hAnsi="Arial Narrow" w:cstheme="minorHAnsi"/>
        </w:rPr>
      </w:pPr>
      <w:r w:rsidRPr="001F62BA">
        <w:rPr>
          <w:rFonts w:ascii="Arial Narrow" w:hAnsi="Arial Narrow" w:cstheme="minorHAnsi"/>
        </w:rPr>
        <w:t>The provider’s CC</w:t>
      </w:r>
      <w:r w:rsidR="004A6B3B">
        <w:rPr>
          <w:rFonts w:ascii="Arial Narrow" w:hAnsi="Arial Narrow" w:cstheme="minorHAnsi"/>
        </w:rPr>
        <w:t>A</w:t>
      </w:r>
      <w:r w:rsidRPr="001F62BA">
        <w:rPr>
          <w:rFonts w:ascii="Arial Narrow" w:hAnsi="Arial Narrow" w:cstheme="minorHAnsi"/>
        </w:rPr>
        <w:t xml:space="preserve"> calculated reimbursement rate should be used when submitting the payment rate. Providers who need a copy of their reimbursement rates should reach out to their assigned Provider Services Representative. As a reminder, the CC</w:t>
      </w:r>
      <w:r w:rsidR="004A6B3B">
        <w:rPr>
          <w:rFonts w:ascii="Arial Narrow" w:hAnsi="Arial Narrow" w:cstheme="minorHAnsi"/>
        </w:rPr>
        <w:t>A</w:t>
      </w:r>
      <w:r w:rsidRPr="001F62BA">
        <w:rPr>
          <w:rFonts w:ascii="Arial Narrow" w:hAnsi="Arial Narrow" w:cstheme="minorHAnsi"/>
        </w:rPr>
        <w:t xml:space="preserve"> calculated reimbursement rate is the </w:t>
      </w:r>
      <w:r w:rsidR="004A6B3B">
        <w:rPr>
          <w:rFonts w:ascii="Arial Narrow" w:hAnsi="Arial Narrow" w:cstheme="minorHAnsi"/>
        </w:rPr>
        <w:t>WFSDallas</w:t>
      </w:r>
      <w:r w:rsidRPr="001F62BA">
        <w:rPr>
          <w:rFonts w:ascii="Arial Narrow" w:hAnsi="Arial Narrow" w:cstheme="minorHAnsi"/>
        </w:rPr>
        <w:t xml:space="preserve"> maximum reimbursement rate or Providers published rate, whichever is lower. </w:t>
      </w:r>
      <w:r w:rsidR="004A6B3B">
        <w:rPr>
          <w:rFonts w:ascii="Arial Narrow" w:hAnsi="Arial Narrow" w:cstheme="minorHAnsi"/>
        </w:rPr>
        <w:t>WFSDallas</w:t>
      </w:r>
      <w:r w:rsidRPr="001F62BA">
        <w:rPr>
          <w:rFonts w:ascii="Arial Narrow" w:hAnsi="Arial Narrow" w:cstheme="minorHAnsi"/>
        </w:rPr>
        <w:t xml:space="preserve"> establishes maximum reimbursement rates for childcare in accordance with federal and state laws and regulations and program state plans.</w:t>
      </w:r>
    </w:p>
    <w:p w14:paraId="7844E430" w14:textId="77777777" w:rsidR="001F62BA" w:rsidRPr="001F62BA" w:rsidRDefault="001F62BA" w:rsidP="001F62BA">
      <w:pPr>
        <w:ind w:right="43"/>
        <w:jc w:val="both"/>
        <w:rPr>
          <w:rFonts w:ascii="Arial Narrow" w:hAnsi="Arial Narrow" w:cstheme="minorHAnsi"/>
        </w:rPr>
      </w:pPr>
    </w:p>
    <w:p w14:paraId="05F2F576" w14:textId="77777777" w:rsidR="001F62BA" w:rsidRPr="001F62BA" w:rsidRDefault="001F62BA" w:rsidP="001F62BA">
      <w:pPr>
        <w:ind w:right="43"/>
        <w:jc w:val="both"/>
        <w:rPr>
          <w:rFonts w:ascii="Arial Narrow" w:hAnsi="Arial Narrow" w:cstheme="minorHAnsi"/>
        </w:rPr>
      </w:pPr>
      <w:r w:rsidRPr="001F62BA">
        <w:rPr>
          <w:rFonts w:ascii="Arial Narrow" w:hAnsi="Arial Narrow" w:cstheme="minorHAnsi"/>
          <w:u w:val="single"/>
        </w:rPr>
        <w:t>Requirements</w:t>
      </w:r>
    </w:p>
    <w:p w14:paraId="54BF5242" w14:textId="77777777" w:rsidR="001F62BA" w:rsidRPr="001F62BA" w:rsidRDefault="001F62BA" w:rsidP="001F62BA">
      <w:pPr>
        <w:ind w:right="43"/>
        <w:jc w:val="both"/>
        <w:rPr>
          <w:rFonts w:ascii="Arial Narrow" w:hAnsi="Arial Narrow" w:cstheme="minorHAnsi"/>
        </w:rPr>
      </w:pPr>
      <w:r w:rsidRPr="001F62BA">
        <w:rPr>
          <w:rFonts w:ascii="Arial Narrow" w:hAnsi="Arial Narrow" w:cstheme="minorHAnsi"/>
        </w:rPr>
        <w:t>Awardees will complete a Pre-Contract Provider Survey for each classroom when the contract is initiated. Annually, awardees will complete a six-month and Annual Contracted Slots Provider Survey.</w:t>
      </w:r>
    </w:p>
    <w:p w14:paraId="4AC39620" w14:textId="77777777" w:rsidR="001F62BA" w:rsidRPr="001F62BA" w:rsidRDefault="001F62BA" w:rsidP="001F62BA">
      <w:pPr>
        <w:ind w:right="43"/>
        <w:jc w:val="both"/>
        <w:rPr>
          <w:rFonts w:ascii="Arial Narrow" w:hAnsi="Arial Narrow" w:cstheme="minorHAnsi"/>
        </w:rPr>
      </w:pPr>
    </w:p>
    <w:p w14:paraId="4C6335E5" w14:textId="1CD14D1F"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Awardees will submit proof of service for each child contracted through </w:t>
      </w:r>
      <w:r w:rsidR="00C21127">
        <w:rPr>
          <w:rFonts w:ascii="Arial Narrow" w:hAnsi="Arial Narrow" w:cstheme="minorHAnsi"/>
        </w:rPr>
        <w:t>WFSDallas</w:t>
      </w:r>
      <w:r w:rsidRPr="001F62BA">
        <w:rPr>
          <w:rFonts w:ascii="Arial Narrow" w:hAnsi="Arial Narrow" w:cstheme="minorHAnsi"/>
        </w:rPr>
        <w:t xml:space="preserve"> utilizing an approved attendance form to report child attendance and/or absences.</w:t>
      </w:r>
    </w:p>
    <w:p w14:paraId="15177E17" w14:textId="77777777" w:rsidR="001F62BA" w:rsidRPr="001F62BA" w:rsidRDefault="001F62BA" w:rsidP="001F62BA">
      <w:pPr>
        <w:ind w:right="43"/>
        <w:jc w:val="both"/>
        <w:rPr>
          <w:rFonts w:ascii="Arial Narrow" w:hAnsi="Arial Narrow" w:cstheme="minorHAnsi"/>
        </w:rPr>
      </w:pPr>
    </w:p>
    <w:p w14:paraId="414D0169" w14:textId="33BF4CB2"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The provider may not transfer a child from a certificate subsidy slot to a contracted slot without explicit permission from </w:t>
      </w:r>
      <w:r w:rsidR="00C21127">
        <w:rPr>
          <w:rFonts w:ascii="Arial Narrow" w:hAnsi="Arial Narrow" w:cstheme="minorHAnsi"/>
        </w:rPr>
        <w:t>WFSDallas</w:t>
      </w:r>
      <w:r w:rsidRPr="001F62BA">
        <w:rPr>
          <w:rFonts w:ascii="Arial Narrow" w:hAnsi="Arial Narrow" w:cstheme="minorHAnsi"/>
        </w:rPr>
        <w:t>.</w:t>
      </w:r>
    </w:p>
    <w:p w14:paraId="423BF6CE" w14:textId="77777777" w:rsidR="001F62BA" w:rsidRPr="001F62BA" w:rsidRDefault="001F62BA" w:rsidP="001F62BA">
      <w:pPr>
        <w:ind w:right="43"/>
        <w:jc w:val="both"/>
        <w:rPr>
          <w:rFonts w:ascii="Arial Narrow" w:hAnsi="Arial Narrow" w:cstheme="minorHAnsi"/>
        </w:rPr>
      </w:pPr>
    </w:p>
    <w:p w14:paraId="117818A0" w14:textId="70559F3C" w:rsidR="001F62BA" w:rsidRPr="001F62BA" w:rsidRDefault="001F62BA" w:rsidP="001F62BA">
      <w:pPr>
        <w:ind w:right="43"/>
        <w:jc w:val="both"/>
        <w:rPr>
          <w:rFonts w:ascii="Arial Narrow" w:hAnsi="Arial Narrow" w:cstheme="minorHAnsi"/>
        </w:rPr>
      </w:pPr>
      <w:r w:rsidRPr="001F62BA">
        <w:rPr>
          <w:rFonts w:ascii="Arial Narrow" w:hAnsi="Arial Narrow" w:cstheme="minorHAnsi"/>
        </w:rPr>
        <w:t xml:space="preserve">Awardee must notify </w:t>
      </w:r>
      <w:r w:rsidR="004A6B3B">
        <w:rPr>
          <w:rFonts w:ascii="Arial Narrow" w:hAnsi="Arial Narrow" w:cstheme="minorHAnsi"/>
        </w:rPr>
        <w:t>WFSDallas</w:t>
      </w:r>
      <w:r w:rsidRPr="001F62BA">
        <w:rPr>
          <w:rFonts w:ascii="Arial Narrow" w:hAnsi="Arial Narrow" w:cstheme="minorHAnsi"/>
        </w:rPr>
        <w:t xml:space="preserve"> with 30 days prior notice if a child referred to a contracted slot is scheduled transition to another classroom because of the child’s age group. Awardee must notify </w:t>
      </w:r>
      <w:r w:rsidR="00C21127">
        <w:rPr>
          <w:rFonts w:ascii="Arial Narrow" w:hAnsi="Arial Narrow" w:cstheme="minorHAnsi"/>
        </w:rPr>
        <w:t>WFSDallas</w:t>
      </w:r>
      <w:r w:rsidRPr="001F62BA">
        <w:rPr>
          <w:rFonts w:ascii="Arial Narrow" w:hAnsi="Arial Narrow" w:cstheme="minorHAnsi"/>
        </w:rPr>
        <w:t xml:space="preserve"> immediately if a child referred to a contracted slot has left or plans to leave the provider for any reason.</w:t>
      </w:r>
    </w:p>
    <w:p w14:paraId="47557928" w14:textId="77777777" w:rsidR="001F62BA" w:rsidRPr="001F62BA" w:rsidRDefault="001F62BA" w:rsidP="001F62BA">
      <w:pPr>
        <w:ind w:right="43"/>
        <w:jc w:val="both"/>
        <w:rPr>
          <w:rFonts w:ascii="Arial Narrow" w:hAnsi="Arial Narrow" w:cstheme="minorHAnsi"/>
        </w:rPr>
      </w:pPr>
    </w:p>
    <w:p w14:paraId="3515D4DD" w14:textId="77777777" w:rsidR="001F62BA" w:rsidRPr="001F62BA" w:rsidRDefault="001F62BA" w:rsidP="00CA5213">
      <w:pPr>
        <w:ind w:right="43"/>
        <w:jc w:val="both"/>
        <w:rPr>
          <w:rFonts w:ascii="Arial Narrow" w:hAnsi="Arial Narrow" w:cstheme="minorHAnsi"/>
          <w:u w:val="single"/>
        </w:rPr>
      </w:pPr>
      <w:r w:rsidRPr="001F62BA">
        <w:rPr>
          <w:rFonts w:ascii="Arial Narrow" w:hAnsi="Arial Narrow" w:cstheme="minorHAnsi"/>
          <w:u w:val="single"/>
        </w:rPr>
        <w:t>Schedule</w:t>
      </w:r>
    </w:p>
    <w:p w14:paraId="16F65329" w14:textId="30546783" w:rsidR="001F62BA" w:rsidRPr="001F62BA" w:rsidRDefault="001F62BA" w:rsidP="001F62BA">
      <w:pPr>
        <w:ind w:right="43"/>
        <w:jc w:val="both"/>
        <w:rPr>
          <w:rFonts w:ascii="Arial Narrow" w:hAnsi="Arial Narrow" w:cstheme="minorHAnsi"/>
        </w:rPr>
        <w:sectPr w:rsidR="001F62BA" w:rsidRPr="001F62BA" w:rsidSect="00C965B3">
          <w:headerReference w:type="default" r:id="rId18"/>
          <w:footerReference w:type="default" r:id="rId19"/>
          <w:pgSz w:w="12240" w:h="15840" w:code="1"/>
          <w:pgMar w:top="2016" w:right="720" w:bottom="1008" w:left="720" w:header="720" w:footer="334" w:gutter="0"/>
          <w:cols w:space="720"/>
        </w:sectPr>
      </w:pPr>
      <w:r w:rsidRPr="001F62BA">
        <w:rPr>
          <w:rFonts w:ascii="Arial Narrow" w:hAnsi="Arial Narrow" w:cstheme="minorHAnsi"/>
        </w:rPr>
        <w:t xml:space="preserve">Services performed under this contract shall begin upon the effective date of the contract and shall be performed and completed within the specified time unless an extension of time is agreed to by </w:t>
      </w:r>
      <w:r w:rsidR="00C21127">
        <w:rPr>
          <w:rFonts w:ascii="Arial Narrow" w:hAnsi="Arial Narrow" w:cstheme="minorHAnsi"/>
        </w:rPr>
        <w:t>WFSDallas</w:t>
      </w:r>
      <w:r w:rsidRPr="001F62BA">
        <w:rPr>
          <w:rFonts w:ascii="Arial Narrow" w:hAnsi="Arial Narrow" w:cstheme="minorHAnsi"/>
        </w:rPr>
        <w:t>.</w:t>
      </w:r>
      <w:r w:rsidR="00D01F5D">
        <w:rPr>
          <w:rFonts w:ascii="Arial Narrow" w:hAnsi="Arial Narrow" w:cstheme="minorHAnsi"/>
        </w:rPr>
        <w:t xml:space="preserve"> </w:t>
      </w:r>
      <w:r w:rsidRPr="001F62BA">
        <w:rPr>
          <w:rFonts w:ascii="Arial Narrow" w:hAnsi="Arial Narrow" w:cstheme="minorHAnsi"/>
        </w:rPr>
        <w:t>Standard work hours would be those defined on the Child Care Regulations website and operation details found on the Department of Family and Protective Services website.</w:t>
      </w:r>
    </w:p>
    <w:p w14:paraId="7A15E727" w14:textId="49332073" w:rsidR="002B6004" w:rsidRPr="00F40F56" w:rsidRDefault="002B6004" w:rsidP="002B6004">
      <w:pPr>
        <w:keepNext/>
        <w:keepLines/>
        <w:spacing w:line="360" w:lineRule="auto"/>
        <w:outlineLvl w:val="2"/>
        <w:rPr>
          <w:rFonts w:ascii="Arial Narrow" w:eastAsia="Times New Roman" w:hAnsi="Arial Narrow" w:cstheme="minorHAnsi"/>
          <w:b/>
          <w:bCs/>
          <w:caps/>
        </w:rPr>
      </w:pPr>
      <w:r w:rsidRPr="00F40F56">
        <w:rPr>
          <w:rFonts w:ascii="Arial Narrow" w:eastAsia="Times New Roman" w:hAnsi="Arial Narrow" w:cstheme="minorHAnsi"/>
          <w:b/>
          <w:bCs/>
          <w:caps/>
        </w:rPr>
        <w:lastRenderedPageBreak/>
        <w:t>Authorized Signature</w:t>
      </w:r>
    </w:p>
    <w:p w14:paraId="3551C23F" w14:textId="77777777" w:rsidR="002B6004" w:rsidRPr="00F40F56" w:rsidRDefault="002B6004" w:rsidP="002B6004">
      <w:pPr>
        <w:jc w:val="both"/>
        <w:rPr>
          <w:rFonts w:ascii="Arial Narrow" w:hAnsi="Arial Narrow" w:cstheme="minorHAnsi"/>
        </w:rPr>
      </w:pPr>
      <w:r w:rsidRPr="00F40F56">
        <w:rPr>
          <w:rFonts w:ascii="Arial Narrow" w:hAnsi="Arial Narrow" w:cstheme="minorHAnsi"/>
          <w:b/>
          <w:bCs/>
          <w:i/>
          <w:iCs/>
        </w:rPr>
        <w:t>Certification of Bidder</w:t>
      </w:r>
      <w:r w:rsidRPr="00F40F56">
        <w:rPr>
          <w:rFonts w:ascii="Arial Narrow" w:hAnsi="Arial Narrow" w:cstheme="minorHAnsi"/>
        </w:rPr>
        <w:t xml:space="preserve"> </w:t>
      </w:r>
    </w:p>
    <w:p w14:paraId="1C95C720" w14:textId="77777777" w:rsidR="002B6004" w:rsidRPr="00F40F56" w:rsidRDefault="002B6004" w:rsidP="002B6004">
      <w:pPr>
        <w:jc w:val="both"/>
        <w:rPr>
          <w:rFonts w:ascii="Arial Narrow" w:hAnsi="Arial Narrow" w:cstheme="minorHAnsi"/>
        </w:rPr>
      </w:pPr>
      <w:r w:rsidRPr="00F40F56">
        <w:rPr>
          <w:rFonts w:ascii="Arial Narrow" w:hAnsi="Arial Narrow" w:cstheme="minorHAnsi"/>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3904E11B" w14:textId="77777777" w:rsidR="002B6004" w:rsidRPr="00F40F56" w:rsidRDefault="002B6004" w:rsidP="002B6004">
      <w:pPr>
        <w:ind w:left="270"/>
        <w:jc w:val="center"/>
        <w:rPr>
          <w:rFonts w:ascii="Arial Narrow" w:hAnsi="Arial Narrow" w:cstheme="minorHAnsi"/>
        </w:rPr>
      </w:pPr>
    </w:p>
    <w:p w14:paraId="0B3C916B" w14:textId="77777777" w:rsidR="002B6004" w:rsidRPr="00F40F56" w:rsidRDefault="002B6004" w:rsidP="002B6004">
      <w:pPr>
        <w:jc w:val="both"/>
        <w:rPr>
          <w:rFonts w:ascii="Arial Narrow" w:hAnsi="Arial Narrow" w:cstheme="minorHAnsi"/>
          <w:b/>
          <w:bCs/>
          <w:i/>
          <w:iCs/>
        </w:rPr>
      </w:pPr>
      <w:r w:rsidRPr="00F40F56">
        <w:rPr>
          <w:rFonts w:ascii="Arial Narrow" w:hAnsi="Arial Narrow" w:cstheme="minorHAnsi"/>
          <w:b/>
          <w:bCs/>
          <w:i/>
          <w:iCs/>
        </w:rPr>
        <w:t xml:space="preserve">Certification Regarding Debarment, Suspension, Ineligibility, </w:t>
      </w:r>
    </w:p>
    <w:p w14:paraId="2DA369B9" w14:textId="77777777" w:rsidR="002B6004" w:rsidRPr="00F40F56" w:rsidRDefault="002B6004" w:rsidP="002B6004">
      <w:pPr>
        <w:jc w:val="both"/>
        <w:rPr>
          <w:rFonts w:ascii="Arial Narrow" w:hAnsi="Arial Narrow" w:cstheme="minorHAnsi"/>
          <w:b/>
          <w:bCs/>
          <w:i/>
          <w:iCs/>
        </w:rPr>
      </w:pPr>
      <w:r w:rsidRPr="00F40F56">
        <w:rPr>
          <w:rFonts w:ascii="Arial Narrow" w:hAnsi="Arial Narrow" w:cstheme="minorHAnsi"/>
          <w:b/>
          <w:bCs/>
          <w:i/>
          <w:iCs/>
        </w:rPr>
        <w:t>&amp; Voluntary Exclusion Lower Tier Covered Transactions</w:t>
      </w:r>
      <w:r w:rsidRPr="00F40F56">
        <w:rPr>
          <w:rFonts w:ascii="Arial Narrow" w:hAnsi="Arial Narrow" w:cstheme="minorHAnsi"/>
        </w:rPr>
        <w:t xml:space="preserve"> </w:t>
      </w:r>
    </w:p>
    <w:p w14:paraId="711BAC5B" w14:textId="77777777" w:rsidR="002B6004" w:rsidRPr="00F40F56" w:rsidRDefault="002B6004" w:rsidP="002B6004">
      <w:pPr>
        <w:jc w:val="both"/>
        <w:rPr>
          <w:rFonts w:ascii="Arial Narrow" w:hAnsi="Arial Narrow" w:cstheme="minorHAnsi"/>
        </w:rPr>
      </w:pPr>
      <w:r w:rsidRPr="00F40F56">
        <w:rPr>
          <w:rFonts w:ascii="Arial Narrow" w:hAnsi="Arial Narrow" w:cstheme="minorHAnsi"/>
        </w:rPr>
        <w:t xml:space="preserve">I have also reviewed and certify that my organization has not been debarred in accordance with Federal Regulations, implementing </w:t>
      </w:r>
      <w:hyperlink r:id="rId20" w:history="1">
        <w:r w:rsidRPr="00F40F56">
          <w:rPr>
            <w:rFonts w:ascii="Arial Narrow" w:hAnsi="Arial Narrow" w:cstheme="minorHAnsi"/>
            <w:color w:val="0000FF"/>
            <w:u w:val="single"/>
          </w:rPr>
          <w:t>Executive Order 12549</w:t>
        </w:r>
      </w:hyperlink>
      <w:r w:rsidRPr="00F40F56">
        <w:rPr>
          <w:rFonts w:ascii="Arial Narrow" w:hAnsi="Arial Narrow" w:cstheme="minorHAns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4DB00A35" w14:textId="77777777" w:rsidR="002B6004" w:rsidRPr="00F40F56" w:rsidRDefault="002B6004" w:rsidP="002B6004">
      <w:pPr>
        <w:snapToGrid w:val="0"/>
        <w:ind w:left="720"/>
        <w:jc w:val="both"/>
        <w:rPr>
          <w:rFonts w:ascii="Arial Narrow" w:hAnsi="Arial Narrow" w:cstheme="minorHAnsi"/>
        </w:rPr>
      </w:pPr>
    </w:p>
    <w:p w14:paraId="75846380" w14:textId="77777777" w:rsidR="002B6004" w:rsidRPr="00F40F56" w:rsidRDefault="002B6004" w:rsidP="002B6004">
      <w:pPr>
        <w:numPr>
          <w:ilvl w:val="0"/>
          <w:numId w:val="8"/>
        </w:numPr>
        <w:snapToGrid w:val="0"/>
        <w:ind w:left="450" w:hanging="450"/>
        <w:jc w:val="both"/>
        <w:rPr>
          <w:rFonts w:ascii="Arial Narrow" w:hAnsi="Arial Narrow" w:cstheme="minorHAnsi"/>
        </w:rPr>
      </w:pPr>
      <w:r w:rsidRPr="00F40F56">
        <w:rPr>
          <w:rFonts w:ascii="Arial Narrow" w:hAnsi="Arial Narrow" w:cstheme="minorHAns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72EA13F1" w14:textId="77777777" w:rsidR="002B6004" w:rsidRPr="00F40F56" w:rsidRDefault="002B6004" w:rsidP="002B6004">
      <w:pPr>
        <w:numPr>
          <w:ilvl w:val="0"/>
          <w:numId w:val="8"/>
        </w:numPr>
        <w:tabs>
          <w:tab w:val="left" w:pos="180"/>
        </w:tabs>
        <w:snapToGrid w:val="0"/>
        <w:ind w:left="450" w:hanging="450"/>
        <w:jc w:val="both"/>
        <w:rPr>
          <w:rFonts w:ascii="Arial Narrow" w:hAnsi="Arial Narrow" w:cstheme="minorHAnsi"/>
        </w:rPr>
      </w:pPr>
      <w:r w:rsidRPr="00F40F56">
        <w:rPr>
          <w:rFonts w:ascii="Arial Narrow" w:hAnsi="Arial Narrow" w:cstheme="minorHAns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190BFADE" w14:textId="77777777" w:rsidR="002B6004" w:rsidRPr="00F40F56" w:rsidRDefault="002B6004" w:rsidP="002B6004">
      <w:pPr>
        <w:numPr>
          <w:ilvl w:val="0"/>
          <w:numId w:val="8"/>
        </w:numPr>
        <w:snapToGrid w:val="0"/>
        <w:ind w:left="450" w:hanging="450"/>
        <w:jc w:val="both"/>
        <w:rPr>
          <w:rFonts w:ascii="Arial Narrow" w:hAnsi="Arial Narrow" w:cstheme="minorHAnsi"/>
        </w:rPr>
      </w:pPr>
      <w:r w:rsidRPr="00F40F56">
        <w:rPr>
          <w:rFonts w:ascii="Arial Narrow" w:hAnsi="Arial Narrow" w:cstheme="minorHAnsi"/>
        </w:rPr>
        <w:t xml:space="preserve">Are presently indicted for or otherwise criminally or civilly charged by a governmental entity with commission of any of the offenses; </w:t>
      </w:r>
    </w:p>
    <w:p w14:paraId="7BA3C2EE" w14:textId="77777777" w:rsidR="002B6004" w:rsidRPr="00F40F56" w:rsidRDefault="002B6004" w:rsidP="002B6004">
      <w:pPr>
        <w:numPr>
          <w:ilvl w:val="0"/>
          <w:numId w:val="8"/>
        </w:numPr>
        <w:snapToGrid w:val="0"/>
        <w:ind w:left="450" w:hanging="450"/>
        <w:jc w:val="both"/>
        <w:rPr>
          <w:rFonts w:ascii="Arial Narrow" w:hAnsi="Arial Narrow" w:cstheme="minorHAnsi"/>
        </w:rPr>
      </w:pPr>
      <w:r w:rsidRPr="00F40F56">
        <w:rPr>
          <w:rFonts w:ascii="Arial Narrow" w:hAnsi="Arial Narrow" w:cstheme="minorHAnsi"/>
        </w:rPr>
        <w:t>Have had, within a three-year period preceding this bid, one or more public transactions terminated for cause or default,</w:t>
      </w:r>
    </w:p>
    <w:p w14:paraId="547A0BB6" w14:textId="77777777" w:rsidR="002B6004" w:rsidRPr="00F40F56" w:rsidRDefault="002B6004" w:rsidP="002B6004">
      <w:pPr>
        <w:numPr>
          <w:ilvl w:val="0"/>
          <w:numId w:val="8"/>
        </w:numPr>
        <w:snapToGrid w:val="0"/>
        <w:ind w:left="450" w:hanging="450"/>
        <w:rPr>
          <w:rFonts w:ascii="Arial Narrow" w:hAnsi="Arial Narrow" w:cstheme="minorHAnsi"/>
          <w:sz w:val="20"/>
          <w:szCs w:val="20"/>
        </w:rPr>
      </w:pPr>
      <w:r w:rsidRPr="00F40F56">
        <w:rPr>
          <w:rFonts w:ascii="Arial Narrow" w:hAnsi="Arial Narrow" w:cstheme="minorHAnsi"/>
        </w:rPr>
        <w:t xml:space="preserve">Barred from participating in State contracts pursuant to Texas Government Code § 2155.077, as implemented by 34 TAC §§ 20.105 – 20.107; </w:t>
      </w:r>
      <w:hyperlink r:id="rId21" w:history="1">
        <w:r w:rsidRPr="00F40F56">
          <w:rPr>
            <w:rFonts w:ascii="Arial Narrow" w:hAnsi="Arial Narrow" w:cstheme="minorHAnsi"/>
            <w:color w:val="0000FF"/>
            <w:u w:val="single"/>
          </w:rPr>
          <w:t>https://comptroller.texas.gov/purchasing/programs/vendor-performance-tracking/debarred-vendors.php</w:t>
        </w:r>
      </w:hyperlink>
      <w:r w:rsidRPr="00F40F56">
        <w:rPr>
          <w:rFonts w:ascii="Arial Narrow" w:hAnsi="Arial Narrow" w:cstheme="minorHAnsi"/>
        </w:rPr>
        <w:t xml:space="preserve">; and </w:t>
      </w:r>
    </w:p>
    <w:p w14:paraId="69202AA5" w14:textId="77777777" w:rsidR="002B6004" w:rsidRPr="00F40F56" w:rsidRDefault="002B6004" w:rsidP="002B6004">
      <w:pPr>
        <w:numPr>
          <w:ilvl w:val="0"/>
          <w:numId w:val="8"/>
        </w:numPr>
        <w:snapToGrid w:val="0"/>
        <w:ind w:left="446" w:hanging="446"/>
        <w:rPr>
          <w:rFonts w:ascii="Arial Narrow" w:hAnsi="Arial Narrow" w:cstheme="minorHAnsi"/>
          <w:sz w:val="20"/>
          <w:szCs w:val="20"/>
        </w:rPr>
      </w:pPr>
      <w:r w:rsidRPr="00F40F56">
        <w:rPr>
          <w:rFonts w:ascii="Arial Narrow" w:hAnsi="Arial Narrow" w:cstheme="minorHAnsi"/>
        </w:rPr>
        <w:t xml:space="preserve">Barred from federal level using </w:t>
      </w:r>
      <w:r w:rsidRPr="00F40F56">
        <w:rPr>
          <w:rFonts w:ascii="Arial Narrow" w:hAnsi="Arial Narrow" w:cstheme="minorHAnsi"/>
          <w:color w:val="0000FF"/>
        </w:rPr>
        <w:t xml:space="preserve">the U.S. General Service Administration’s System for Award Management (SAM) Exclusion Search Web Service (formerly the Excluded Parties List System or EPLS) </w:t>
      </w:r>
      <w:r w:rsidRPr="00F40F56">
        <w:rPr>
          <w:rFonts w:ascii="Arial Narrow" w:hAnsi="Arial Narrow" w:cstheme="minorHAnsi"/>
        </w:rPr>
        <w:t xml:space="preserve">accessible at </w:t>
      </w:r>
      <w:hyperlink r:id="rId22" w:history="1">
        <w:r w:rsidRPr="00F40F56">
          <w:rPr>
            <w:rFonts w:ascii="Arial Narrow" w:hAnsi="Arial Narrow" w:cstheme="minorHAnsi"/>
            <w:color w:val="0000FF"/>
            <w:u w:val="single"/>
          </w:rPr>
          <w:t>http://sam.gov</w:t>
        </w:r>
      </w:hyperlink>
      <w:r w:rsidRPr="00F40F56">
        <w:rPr>
          <w:rFonts w:ascii="Arial Narrow" w:hAnsi="Arial Narrow" w:cstheme="minorHAnsi"/>
        </w:rPr>
        <w:t>.</w:t>
      </w:r>
    </w:p>
    <w:p w14:paraId="1210DA81" w14:textId="77777777" w:rsidR="002B6004" w:rsidRPr="00F40F56" w:rsidRDefault="002B6004" w:rsidP="002B6004">
      <w:pPr>
        <w:snapToGrid w:val="0"/>
        <w:rPr>
          <w:rFonts w:ascii="Arial Narrow" w:hAnsi="Arial Narrow" w:cstheme="minorHAnsi"/>
        </w:rPr>
      </w:pPr>
    </w:p>
    <w:p w14:paraId="2B9B432F" w14:textId="77777777" w:rsidR="002B6004" w:rsidRPr="00F40F56" w:rsidRDefault="002B6004" w:rsidP="002B6004">
      <w:pPr>
        <w:snapToGrid w:val="0"/>
        <w:rPr>
          <w:rFonts w:ascii="Arial Narrow" w:hAnsi="Arial Narrow" w:cstheme="minorHAnsi"/>
          <w:b/>
          <w:bCs/>
          <w:i/>
          <w:iCs/>
        </w:rPr>
      </w:pPr>
      <w:r w:rsidRPr="00F40F56">
        <w:rPr>
          <w:rFonts w:ascii="Arial Narrow" w:hAnsi="Arial Narrow" w:cstheme="minorHAnsi"/>
          <w:b/>
          <w:bCs/>
          <w:i/>
          <w:iCs/>
        </w:rPr>
        <w:t>Certification of Drug-Free Workplace Requirements</w:t>
      </w:r>
    </w:p>
    <w:p w14:paraId="7E6D1E03" w14:textId="77777777" w:rsidR="002B6004" w:rsidRPr="00F40F56" w:rsidRDefault="002B6004" w:rsidP="002B6004">
      <w:pPr>
        <w:snapToGrid w:val="0"/>
        <w:rPr>
          <w:rFonts w:ascii="Arial Narrow" w:hAnsi="Arial Narrow" w:cstheme="minorHAnsi"/>
          <w:i/>
          <w:iCs/>
        </w:rPr>
      </w:pPr>
      <w:r w:rsidRPr="00F40F56">
        <w:rPr>
          <w:rFonts w:ascii="Arial Narrow" w:hAnsi="Arial Narrow" w:cstheme="minorHAnsi"/>
          <w:i/>
          <w:iCs/>
        </w:rPr>
        <w:t>I certify that:</w:t>
      </w:r>
    </w:p>
    <w:p w14:paraId="3B256548"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40F56">
        <w:rPr>
          <w:rFonts w:ascii="Arial Narrow" w:hAnsi="Arial Narrow"/>
        </w:rPr>
        <w:t>A.</w:t>
      </w:r>
      <w:r w:rsidRPr="00F40F56">
        <w:rPr>
          <w:rFonts w:ascii="Arial Narrow" w:hAnsi="Arial Narrow"/>
        </w:rPr>
        <w:tab/>
        <w:t>The grantee certifies that it will or will continue to provide a drug-free workplace by:</w:t>
      </w:r>
    </w:p>
    <w:p w14:paraId="24AB4F4D" w14:textId="2D54DBC9"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(a)</w:t>
      </w:r>
      <w:r w:rsidRPr="00F40F56">
        <w:rPr>
          <w:rFonts w:ascii="Arial Narrow" w:hAnsi="Arial Narrow"/>
        </w:rPr>
        <w:tab/>
        <w:t xml:space="preserve">Publishing a statement notifying employees that the unlawful manufacture, distribution, dispensing, possession, or use of a controlled substance is prohibited in the work place and specifying the </w:t>
      </w:r>
      <w:r w:rsidR="00D050C4" w:rsidRPr="00F40F56">
        <w:rPr>
          <w:rFonts w:ascii="Arial Narrow" w:hAnsi="Arial Narrow"/>
        </w:rPr>
        <w:t>actions that</w:t>
      </w:r>
      <w:r w:rsidRPr="00F40F56">
        <w:rPr>
          <w:rFonts w:ascii="Arial Narrow" w:hAnsi="Arial Narrow"/>
        </w:rPr>
        <w:t xml:space="preserve"> will be taken against employees for violation of such prohibition.</w:t>
      </w:r>
    </w:p>
    <w:p w14:paraId="5B0E1623"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(b)</w:t>
      </w:r>
      <w:r w:rsidRPr="00F40F56">
        <w:rPr>
          <w:rFonts w:ascii="Arial Narrow" w:hAnsi="Arial Narrow"/>
        </w:rPr>
        <w:tab/>
        <w:t>Establishing an ongoing drug-free awareness program to inform employees about -</w:t>
      </w:r>
    </w:p>
    <w:p w14:paraId="46741C66"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(1)</w:t>
      </w:r>
      <w:r w:rsidRPr="00F40F56">
        <w:rPr>
          <w:rFonts w:ascii="Arial Narrow" w:hAnsi="Arial Narrow"/>
        </w:rPr>
        <w:tab/>
        <w:t>The dangers of drug abuse in the workplace;</w:t>
      </w:r>
    </w:p>
    <w:p w14:paraId="6F724D2B"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(2)</w:t>
      </w:r>
      <w:r w:rsidRPr="00F40F56">
        <w:rPr>
          <w:rFonts w:ascii="Arial Narrow" w:hAnsi="Arial Narrow"/>
        </w:rPr>
        <w:tab/>
        <w:t>The grantee's policy of maintaining a drug-free workplace;</w:t>
      </w:r>
    </w:p>
    <w:p w14:paraId="0F075BD7"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(3)</w:t>
      </w:r>
      <w:r w:rsidRPr="00F40F56">
        <w:rPr>
          <w:rFonts w:ascii="Arial Narrow" w:hAnsi="Arial Narrow"/>
        </w:rPr>
        <w:tab/>
        <w:t>Any available drug counseling, rehabilitation, and employee assistance programs; and</w:t>
      </w:r>
    </w:p>
    <w:p w14:paraId="285B0C44"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(4)</w:t>
      </w:r>
      <w:r w:rsidRPr="00F40F56">
        <w:rPr>
          <w:rFonts w:ascii="Arial Narrow" w:hAnsi="Arial Narrow"/>
        </w:rPr>
        <w:tab/>
        <w:t>The penalties that may be imposed upon employees for drug abuse violations occurring in the workplace;</w:t>
      </w:r>
    </w:p>
    <w:p w14:paraId="47F25948"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(c)</w:t>
      </w:r>
      <w:r w:rsidRPr="00F40F56">
        <w:rPr>
          <w:rFonts w:ascii="Arial Narrow" w:hAnsi="Arial Narrow"/>
        </w:rPr>
        <w:tab/>
        <w:t>Making it a requirement that each employee to be engaged in the performance of the grant be given a copy of the statement required by paragraph (a).</w:t>
      </w:r>
    </w:p>
    <w:p w14:paraId="3757EB0F"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(d)</w:t>
      </w:r>
      <w:r w:rsidRPr="00F40F56">
        <w:rPr>
          <w:rFonts w:ascii="Arial Narrow" w:hAnsi="Arial Narrow"/>
        </w:rPr>
        <w:tab/>
        <w:t>Notifying the employee in the statement required by paragraph (a) that, as a condition of employment under the grant, the employee will:</w:t>
      </w:r>
    </w:p>
    <w:p w14:paraId="42E1785D"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(1)</w:t>
      </w:r>
      <w:r w:rsidRPr="00F40F56">
        <w:rPr>
          <w:rFonts w:ascii="Arial Narrow" w:hAnsi="Arial Narrow"/>
        </w:rPr>
        <w:tab/>
        <w:t>Abide by the terms of this statement;</w:t>
      </w:r>
    </w:p>
    <w:p w14:paraId="5ED3606C" w14:textId="2B80829D"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lastRenderedPageBreak/>
        <w:t>(2)</w:t>
      </w:r>
      <w:r w:rsidRPr="00F40F56">
        <w:rPr>
          <w:rFonts w:ascii="Arial Narrow" w:hAnsi="Arial Narrow"/>
        </w:rPr>
        <w:tab/>
        <w:t xml:space="preserve">Notify the employer in writing of his or her conviction for a violation of a criminal drug statute occurring in the workplace no later than five calendar days after such </w:t>
      </w:r>
      <w:r w:rsidR="00D050C4" w:rsidRPr="00F40F56">
        <w:rPr>
          <w:rFonts w:ascii="Arial Narrow" w:hAnsi="Arial Narrow"/>
        </w:rPr>
        <w:t>conviction.</w:t>
      </w:r>
    </w:p>
    <w:p w14:paraId="6E270ADD"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(e)</w:t>
      </w:r>
      <w:r w:rsidRPr="00F40F56">
        <w:rPr>
          <w:rFonts w:ascii="Arial Narrow" w:hAnsi="Arial Narrow"/>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6AD8B53F"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(f)</w:t>
      </w:r>
      <w:r w:rsidRPr="00F40F56">
        <w:rPr>
          <w:rFonts w:ascii="Arial Narrow" w:hAnsi="Arial Narrow"/>
        </w:rPr>
        <w:tab/>
        <w:t>Taking one of the following actions, within 30 calendar days of receiving notice under subparagraph (d)(2), with respect to any employee who is so convicted--</w:t>
      </w:r>
    </w:p>
    <w:p w14:paraId="16AE208F"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(1)</w:t>
      </w:r>
      <w:r w:rsidRPr="00F40F56">
        <w:rPr>
          <w:rFonts w:ascii="Arial Narrow" w:hAnsi="Arial Narrow"/>
        </w:rPr>
        <w:tab/>
        <w:t>Taking appropriate personnel action against such an employee, up to and including termination, consistent with the requirements of the Rehabilitation Act of 1973, as amended; or</w:t>
      </w:r>
    </w:p>
    <w:p w14:paraId="3123CC5E"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40F56">
        <w:rPr>
          <w:rFonts w:ascii="Arial Narrow" w:hAnsi="Arial Narrow"/>
        </w:rPr>
        <w:t>(2)</w:t>
      </w:r>
      <w:r w:rsidRPr="00F40F56">
        <w:rPr>
          <w:rFonts w:ascii="Arial Narrow" w:hAnsi="Arial Narrow"/>
        </w:rPr>
        <w:tab/>
        <w:t>Requiring such employee to participate satisfactorily in a drug abuse assistance or rehabilitation program approved for such purposes by a Federal, State, or local health, law enforcement, or other appropriate agency;</w:t>
      </w:r>
    </w:p>
    <w:p w14:paraId="4563F163"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(g)</w:t>
      </w:r>
      <w:r w:rsidRPr="00F40F56">
        <w:rPr>
          <w:rFonts w:ascii="Arial Narrow" w:hAnsi="Arial Narrow"/>
        </w:rPr>
        <w:tab/>
        <w:t>Making a good faith effort to continue to maintain a drug-free workplace through implementation of paragraphs (a), (b), (c), (d), (e), and (f).</w:t>
      </w:r>
    </w:p>
    <w:p w14:paraId="2630487F"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40F56">
        <w:rPr>
          <w:rFonts w:ascii="Arial Narrow" w:hAnsi="Arial Narrow"/>
        </w:rPr>
        <w:t>B.</w:t>
      </w:r>
      <w:r w:rsidRPr="00F40F56">
        <w:rPr>
          <w:rFonts w:ascii="Arial Narrow" w:hAnsi="Arial Narrow"/>
        </w:rPr>
        <w:tab/>
        <w:t>The grantee may insert in the space provided below the site(s) for the performance of work done in connection with the specific grant:</w:t>
      </w:r>
    </w:p>
    <w:p w14:paraId="2559E856" w14:textId="2782394D"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F40F56">
        <w:rPr>
          <w:rFonts w:ascii="Arial Narrow" w:hAnsi="Arial Narrow" w:cs="Arial"/>
        </w:rPr>
        <w:t xml:space="preserve"> </w:t>
      </w:r>
      <w:r w:rsidRPr="00F40F56">
        <w:rPr>
          <w:rFonts w:ascii="Arial Narrow" w:hAnsi="Arial Narrow" w:cs="Arial"/>
        </w:rPr>
        <w:tab/>
      </w:r>
      <w:r w:rsidRPr="00F40F56">
        <w:rPr>
          <w:rFonts w:ascii="Arial Narrow" w:hAnsi="Arial Narrow" w:cs="Arial"/>
        </w:rPr>
        <w:tab/>
        <w:t xml:space="preserve">Check </w:t>
      </w:r>
      <w:r w:rsidRPr="00F40F56">
        <w:rPr>
          <w:rFonts w:ascii="Arial Narrow" w:hAnsi="Arial Narrow" w:cs="Arial"/>
          <w:i/>
          <w:iCs/>
        </w:rPr>
        <w:t xml:space="preserve">[  </w:t>
      </w:r>
      <w:r w:rsidR="00FB018C"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FB018C" w:rsidRPr="00935D41">
        <w:rPr>
          <w:rFonts w:ascii="Arial Narrow" w:hAnsi="Arial Narrow" w:cstheme="minorHAnsi"/>
        </w:rPr>
        <w:instrText xml:space="preserve"> FORMTEXT </w:instrText>
      </w:r>
      <w:r w:rsidR="00FB018C" w:rsidRPr="00935D41">
        <w:rPr>
          <w:rFonts w:ascii="Arial Narrow" w:hAnsi="Arial Narrow" w:cstheme="minorHAnsi"/>
        </w:rPr>
      </w:r>
      <w:r w:rsidR="00FB018C" w:rsidRPr="00935D41">
        <w:rPr>
          <w:rFonts w:ascii="Arial Narrow" w:hAnsi="Arial Narrow" w:cstheme="minorHAnsi"/>
        </w:rPr>
        <w:fldChar w:fldCharType="separate"/>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rPr>
        <w:fldChar w:fldCharType="end"/>
      </w:r>
      <w:r w:rsidRPr="00F40F56">
        <w:rPr>
          <w:rFonts w:ascii="Arial Narrow" w:hAnsi="Arial Narrow" w:cs="Arial"/>
          <w:i/>
          <w:iCs/>
        </w:rPr>
        <w:t xml:space="preserve"> ]</w:t>
      </w:r>
      <w:r w:rsidRPr="00F40F56">
        <w:rPr>
          <w:rFonts w:ascii="Arial Narrow" w:hAnsi="Arial Narrow" w:cs="Arial"/>
        </w:rPr>
        <w:t xml:space="preserve"> if there are workplaces on file that are not identified here.  Not applicable.</w:t>
      </w:r>
    </w:p>
    <w:p w14:paraId="0532E790" w14:textId="29DD7AD6" w:rsidR="002B6004" w:rsidRPr="00F40F56" w:rsidRDefault="002B6004" w:rsidP="002B6004">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720"/>
        <w:jc w:val="both"/>
        <w:rPr>
          <w:rFonts w:ascii="Arial Narrow" w:eastAsia="Times New Roman" w:hAnsi="Arial Narrow"/>
        </w:rPr>
      </w:pPr>
      <w:r w:rsidRPr="00F40F56">
        <w:rPr>
          <w:rFonts w:ascii="Arial Narrow" w:eastAsia="Times New Roman" w:hAnsi="Arial Narrow"/>
        </w:rPr>
        <w:tab/>
        <w:t xml:space="preserve">Place of Performance:  </w:t>
      </w:r>
      <w:r w:rsidRPr="00F40F56">
        <w:rPr>
          <w:rFonts w:ascii="Arial Narrow" w:eastAsia="Times New Roman" w:hAnsi="Arial Narrow"/>
          <w:u w:val="single"/>
        </w:rPr>
        <w:t xml:space="preserve">   </w:t>
      </w:r>
      <w:r w:rsidR="00FB018C" w:rsidRPr="00935D41">
        <w:rPr>
          <w:rFonts w:ascii="Arial Narrow" w:hAnsi="Arial Narrow" w:cstheme="minorHAnsi"/>
        </w:rPr>
        <w:fldChar w:fldCharType="begin">
          <w:ffData>
            <w:name w:val="Text1"/>
            <w:enabled/>
            <w:calcOnExit w:val="0"/>
            <w:statusText w:type="text" w:val="1.1 Enter the name of Board submitting application."/>
            <w:textInput/>
          </w:ffData>
        </w:fldChar>
      </w:r>
      <w:r w:rsidR="00FB018C" w:rsidRPr="00935D41">
        <w:rPr>
          <w:rFonts w:ascii="Arial Narrow" w:hAnsi="Arial Narrow" w:cstheme="minorHAnsi"/>
        </w:rPr>
        <w:instrText xml:space="preserve"> FORMTEXT </w:instrText>
      </w:r>
      <w:r w:rsidR="00FB018C" w:rsidRPr="00935D41">
        <w:rPr>
          <w:rFonts w:ascii="Arial Narrow" w:hAnsi="Arial Narrow" w:cstheme="minorHAnsi"/>
        </w:rPr>
      </w:r>
      <w:r w:rsidR="00FB018C" w:rsidRPr="00935D41">
        <w:rPr>
          <w:rFonts w:ascii="Arial Narrow" w:hAnsi="Arial Narrow" w:cstheme="minorHAnsi"/>
        </w:rPr>
        <w:fldChar w:fldCharType="separate"/>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noProof/>
        </w:rPr>
        <w:t> </w:t>
      </w:r>
      <w:r w:rsidR="00FB018C" w:rsidRPr="00935D41">
        <w:rPr>
          <w:rFonts w:ascii="Arial Narrow" w:hAnsi="Arial Narrow" w:cstheme="minorHAnsi"/>
        </w:rPr>
        <w:fldChar w:fldCharType="end"/>
      </w:r>
      <w:r w:rsidRPr="00F40F56">
        <w:rPr>
          <w:rFonts w:ascii="Arial Narrow" w:eastAsia="Times New Roman" w:hAnsi="Arial Narrow"/>
          <w:u w:val="single"/>
        </w:rPr>
        <w:t xml:space="preserve">   </w:t>
      </w:r>
      <w:r w:rsidRPr="00F40F56">
        <w:rPr>
          <w:rFonts w:ascii="Arial Narrow" w:eastAsia="Times New Roman" w:hAnsi="Arial Narrow"/>
        </w:rPr>
        <w:tab/>
      </w:r>
    </w:p>
    <w:p w14:paraId="3E118574" w14:textId="77777777" w:rsidR="00C965B3" w:rsidRDefault="00C965B3" w:rsidP="002B6004">
      <w:pPr>
        <w:spacing w:line="360" w:lineRule="auto"/>
        <w:rPr>
          <w:rFonts w:ascii="Arial Narrow" w:hAnsi="Arial Narrow" w:cstheme="minorHAnsi"/>
          <w:b/>
          <w:bCs/>
          <w:i/>
          <w:iCs/>
        </w:rPr>
      </w:pPr>
    </w:p>
    <w:p w14:paraId="10F01272" w14:textId="0854F396" w:rsidR="002B6004" w:rsidRPr="00F40F56" w:rsidRDefault="002B6004" w:rsidP="002B6004">
      <w:pPr>
        <w:spacing w:line="360" w:lineRule="auto"/>
        <w:rPr>
          <w:rFonts w:ascii="Arial Narrow" w:hAnsi="Arial Narrow" w:cstheme="minorHAnsi"/>
          <w:b/>
          <w:bCs/>
        </w:rPr>
      </w:pPr>
      <w:r w:rsidRPr="00F40F56">
        <w:rPr>
          <w:rFonts w:ascii="Arial Narrow" w:hAnsi="Arial Narrow" w:cstheme="minorHAnsi"/>
          <w:b/>
          <w:bCs/>
          <w:i/>
          <w:iCs/>
        </w:rPr>
        <w:t>Certification Regarding Lobbying Certification for Contracts, Grants, Loans and Cooperative Agreement</w:t>
      </w:r>
    </w:p>
    <w:p w14:paraId="65004D1E"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40F56">
        <w:rPr>
          <w:rFonts w:ascii="Arial Narrow" w:hAnsi="Arial Narrow"/>
        </w:rPr>
        <w:t>I certify that:</w:t>
      </w:r>
    </w:p>
    <w:p w14:paraId="579B7075"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(1)</w:t>
      </w:r>
      <w:r w:rsidRPr="00F40F56">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01361C50"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(2)</w:t>
      </w:r>
      <w:r w:rsidRPr="00F40F56">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13E8DA71"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40F56">
        <w:rPr>
          <w:rFonts w:ascii="Arial Narrow" w:hAnsi="Arial Narrow"/>
        </w:rPr>
        <w:t>(3)</w:t>
      </w:r>
      <w:r w:rsidRPr="00F40F56">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710EF6D"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40F56">
        <w:rPr>
          <w:rFonts w:ascii="Arial Narrow" w:hAnsi="Arial Narrow"/>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FBE0DCB" w14:textId="77777777" w:rsidR="002B6004" w:rsidRPr="00F40F56" w:rsidRDefault="002B6004" w:rsidP="002B6004">
      <w:pPr>
        <w:snapToGrid w:val="0"/>
        <w:rPr>
          <w:rFonts w:ascii="Arial Narrow" w:hAnsi="Arial Narrow" w:cstheme="minorHAnsi"/>
          <w:i/>
          <w:iCs/>
          <w:sz w:val="20"/>
          <w:szCs w:val="20"/>
        </w:rPr>
      </w:pPr>
    </w:p>
    <w:p w14:paraId="0923D0CF" w14:textId="77777777" w:rsidR="002B6004" w:rsidRPr="00F40F56" w:rsidRDefault="002B6004" w:rsidP="002B6004">
      <w:pPr>
        <w:spacing w:line="360" w:lineRule="auto"/>
        <w:rPr>
          <w:rFonts w:ascii="Arial Narrow" w:hAnsi="Arial Narrow" w:cstheme="minorHAnsi"/>
          <w:b/>
          <w:bCs/>
        </w:rPr>
      </w:pPr>
      <w:bookmarkStart w:id="10" w:name="_Hlk108178776"/>
      <w:r w:rsidRPr="00F40F56">
        <w:rPr>
          <w:rFonts w:ascii="Arial Narrow" w:hAnsi="Arial Narrow" w:cstheme="minorHAnsi"/>
          <w:b/>
          <w:bCs/>
          <w:i/>
          <w:iCs/>
        </w:rPr>
        <w:t xml:space="preserve">Certification Regarding Conflict of Interest </w:t>
      </w:r>
    </w:p>
    <w:bookmarkEnd w:id="10"/>
    <w:p w14:paraId="3E0E412F" w14:textId="77777777" w:rsidR="002B6004" w:rsidRPr="00F40F56" w:rsidRDefault="002B6004" w:rsidP="002B6004">
      <w:pPr>
        <w:spacing w:line="360" w:lineRule="auto"/>
        <w:rPr>
          <w:rFonts w:ascii="Arial Narrow" w:hAnsi="Arial Narrow" w:cstheme="minorHAnsi"/>
        </w:rPr>
      </w:pPr>
      <w:r w:rsidRPr="00F40F56">
        <w:rPr>
          <w:rFonts w:ascii="Arial Narrow" w:hAnsi="Arial Narrow" w:cstheme="minorHAnsi"/>
        </w:rPr>
        <w:t>I certify that:</w:t>
      </w:r>
    </w:p>
    <w:p w14:paraId="43E77374"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eastAsia="Times New Roman" w:hAnsi="Arial Narrow"/>
        </w:rPr>
      </w:pPr>
      <w:r w:rsidRPr="00F40F56">
        <w:rPr>
          <w:rFonts w:ascii="Arial Narrow" w:hAnsi="Arial Narrow"/>
        </w:rPr>
        <w:t>(1)</w:t>
      </w:r>
      <w:r w:rsidRPr="00F40F56">
        <w:rPr>
          <w:rFonts w:ascii="Arial Narrow" w:hAnsi="Arial Narrow"/>
        </w:rPr>
        <w:tab/>
      </w:r>
      <w:r w:rsidRPr="00F40F56">
        <w:rPr>
          <w:rFonts w:ascii="Arial Narrow" w:hAnsi="Arial Narrow"/>
        </w:rPr>
        <w:tab/>
        <w:t>no manager, employee or paid consultant of the Proposer is a Director of the Board, the President, or a manager of the Board;</w:t>
      </w:r>
    </w:p>
    <w:p w14:paraId="2144F8A4"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(2)</w:t>
      </w:r>
      <w:r w:rsidRPr="00F40F56">
        <w:rPr>
          <w:rFonts w:ascii="Arial Narrow" w:hAnsi="Arial Narrow"/>
        </w:rPr>
        <w:tab/>
      </w:r>
      <w:r w:rsidRPr="00F40F56">
        <w:rPr>
          <w:rFonts w:ascii="Arial Narrow" w:hAnsi="Arial Narrow"/>
        </w:rPr>
        <w:tab/>
        <w:t>no manager or paid consultant of the Proposer is a spouse to a Director of the Board, the President, or a manager of the Board;</w:t>
      </w:r>
    </w:p>
    <w:p w14:paraId="6E037AB3"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(3)</w:t>
      </w:r>
      <w:r w:rsidRPr="00F40F56">
        <w:rPr>
          <w:rFonts w:ascii="Arial Narrow" w:hAnsi="Arial Narrow"/>
        </w:rPr>
        <w:tab/>
      </w:r>
      <w:r w:rsidRPr="00F40F56">
        <w:rPr>
          <w:rFonts w:ascii="Arial Narrow" w:hAnsi="Arial Narrow"/>
        </w:rPr>
        <w:tab/>
        <w:t>no Director of the Board, the President or an employee of the Board owns or controls more than a 10 percent interest in the Proposer;</w:t>
      </w:r>
    </w:p>
    <w:p w14:paraId="16871E0A" w14:textId="7C1F9DA5"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(4)</w:t>
      </w:r>
      <w:r w:rsidRPr="00F40F56">
        <w:rPr>
          <w:rFonts w:ascii="Arial Narrow" w:hAnsi="Arial Narrow"/>
        </w:rPr>
        <w:tab/>
      </w:r>
      <w:r w:rsidRPr="00F40F56">
        <w:rPr>
          <w:rFonts w:ascii="Arial Narrow" w:hAnsi="Arial Narrow"/>
        </w:rPr>
        <w:tab/>
        <w:t xml:space="preserve">no spouse of a Director of the Board, President or manager of the Board is a manager, </w:t>
      </w:r>
      <w:r w:rsidR="00D050C4" w:rsidRPr="00F40F56">
        <w:rPr>
          <w:rFonts w:ascii="Arial Narrow" w:hAnsi="Arial Narrow"/>
        </w:rPr>
        <w:t>employee,</w:t>
      </w:r>
      <w:r w:rsidRPr="00F40F56">
        <w:rPr>
          <w:rFonts w:ascii="Arial Narrow" w:hAnsi="Arial Narrow"/>
        </w:rPr>
        <w:t xml:space="preserve"> or paid consultant of the </w:t>
      </w:r>
      <w:proofErr w:type="gramStart"/>
      <w:r w:rsidRPr="00F40F56">
        <w:rPr>
          <w:rFonts w:ascii="Arial Narrow" w:hAnsi="Arial Narrow"/>
        </w:rPr>
        <w:t>Proposer;</w:t>
      </w:r>
      <w:proofErr w:type="gramEnd"/>
    </w:p>
    <w:p w14:paraId="58982698" w14:textId="77777777"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lastRenderedPageBreak/>
        <w:t>(5)</w:t>
      </w:r>
      <w:r w:rsidRPr="00F40F56">
        <w:rPr>
          <w:rFonts w:ascii="Arial Narrow" w:hAnsi="Arial Narrow"/>
        </w:rPr>
        <w:tab/>
      </w:r>
      <w:r w:rsidRPr="00F40F56">
        <w:rPr>
          <w:rFonts w:ascii="Arial Narrow" w:hAnsi="Arial Narrow"/>
        </w:rPr>
        <w:tab/>
        <w:t>no Director of the Board, President, or employee of the Board receives compensation from Proposer for lobbying activities as defined in federal laws or Chapter 305 of the Texas Government Code;</w:t>
      </w:r>
    </w:p>
    <w:p w14:paraId="600D8190" w14:textId="63EFB043" w:rsidR="002B6004" w:rsidRPr="00F40F56" w:rsidRDefault="002B6004" w:rsidP="002B6004">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(6)</w:t>
      </w:r>
      <w:r w:rsidRPr="00F40F56">
        <w:rPr>
          <w:rFonts w:ascii="Arial Narrow" w:hAnsi="Arial Narrow"/>
        </w:rPr>
        <w:tab/>
      </w:r>
      <w:r w:rsidRPr="00F40F56">
        <w:rPr>
          <w:rFonts w:ascii="Arial Narrow" w:hAnsi="Arial Narrow"/>
        </w:rPr>
        <w:tab/>
        <w:t xml:space="preserve">Proposer has disclosed within the Proposal any interest, fact or circumstance which does or may present a potential conflict of </w:t>
      </w:r>
      <w:r w:rsidR="00D050C4" w:rsidRPr="00F40F56">
        <w:rPr>
          <w:rFonts w:ascii="Arial Narrow" w:hAnsi="Arial Narrow"/>
        </w:rPr>
        <w:t>interest.</w:t>
      </w:r>
    </w:p>
    <w:p w14:paraId="0130642F" w14:textId="77777777" w:rsidR="002B6004" w:rsidRPr="00F40F56" w:rsidRDefault="002B6004" w:rsidP="002B6004">
      <w:pPr>
        <w:numPr>
          <w:ilvl w:val="0"/>
          <w:numId w:val="25"/>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387FFDA5" w14:textId="77777777" w:rsidR="002B6004" w:rsidRPr="00F40F56" w:rsidRDefault="002B6004" w:rsidP="002B6004">
      <w:pPr>
        <w:numPr>
          <w:ilvl w:val="0"/>
          <w:numId w:val="25"/>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40F56">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F40F56">
        <w:rPr>
          <w:rFonts w:ascii="Arial Narrow" w:hAnsi="Arial Narrow" w:cstheme="minorHAnsi"/>
        </w:rPr>
        <w:t>above and with the conflict-of-interest provisions in OMB UG, UGMS, FMGC, and at 40 TAC §§ 802.21(c)-(d) and 802.41, regarding any contracts awarded under this RFP.</w:t>
      </w:r>
    </w:p>
    <w:p w14:paraId="213280FB" w14:textId="77777777" w:rsidR="002B6004" w:rsidRPr="00F40F56" w:rsidRDefault="002B6004" w:rsidP="002B6004">
      <w:pPr>
        <w:rPr>
          <w:rFonts w:ascii="Arial Narrow" w:hAnsi="Arial Narrow" w:cstheme="minorHAnsi"/>
        </w:rPr>
      </w:pPr>
    </w:p>
    <w:p w14:paraId="298ADA8D" w14:textId="77777777" w:rsidR="002B6004" w:rsidRPr="00F40F56" w:rsidRDefault="002B6004" w:rsidP="002B6004">
      <w:pPr>
        <w:rPr>
          <w:rFonts w:ascii="Arial Narrow" w:hAnsi="Arial Narrow" w:cstheme="minorHAnsi"/>
          <w:b/>
          <w:bCs/>
        </w:rPr>
      </w:pPr>
      <w:r w:rsidRPr="00F40F56">
        <w:rPr>
          <w:rFonts w:ascii="Arial Narrow" w:hAnsi="Arial Narrow" w:cstheme="minorHAnsi"/>
          <w:b/>
          <w:bCs/>
          <w:i/>
          <w:iCs/>
        </w:rPr>
        <w:t>Non-Discrimination and Equal Opportunity Certification</w:t>
      </w:r>
      <w:r w:rsidRPr="00F40F56">
        <w:rPr>
          <w:rFonts w:ascii="Arial Narrow" w:hAnsi="Arial Narrow" w:cstheme="minorHAnsi"/>
          <w:b/>
          <w:bCs/>
        </w:rPr>
        <w:t xml:space="preserve"> </w:t>
      </w:r>
    </w:p>
    <w:p w14:paraId="4EEF23FF" w14:textId="7D49D4C6" w:rsidR="002B6004" w:rsidRPr="00F40F56" w:rsidRDefault="002B6004" w:rsidP="002B6004">
      <w:pPr>
        <w:rPr>
          <w:rFonts w:ascii="Arial Narrow" w:hAnsi="Arial Narrow" w:cstheme="minorHAnsi"/>
        </w:rPr>
      </w:pPr>
      <w:r w:rsidRPr="00F40F56">
        <w:rPr>
          <w:rFonts w:ascii="Arial Narrow" w:hAnsi="Arial Narrow" w:cstheme="minorHAnsi"/>
        </w:rPr>
        <w:t xml:space="preserve">I certify that this organization will comply with applicable Non-Discrimination and Equal Opportunity provisions set forth in Board policies and other regulations at the local, </w:t>
      </w:r>
      <w:r w:rsidR="00D050C4" w:rsidRPr="00F40F56">
        <w:rPr>
          <w:rFonts w:ascii="Arial Narrow" w:hAnsi="Arial Narrow" w:cstheme="minorHAnsi"/>
        </w:rPr>
        <w:t>state,</w:t>
      </w:r>
      <w:r w:rsidRPr="00F40F56">
        <w:rPr>
          <w:rFonts w:ascii="Arial Narrow" w:hAnsi="Arial Narrow" w:cstheme="minorHAnsi"/>
        </w:rPr>
        <w:t xml:space="preserve"> and federal levels of governments.  I will submit a copy of this organization’s Non-Discrimination and Equal Opportunity policy with the proposal.   </w:t>
      </w:r>
    </w:p>
    <w:p w14:paraId="4744C022" w14:textId="77777777" w:rsidR="002B6004" w:rsidRPr="00F40F56" w:rsidRDefault="002B6004" w:rsidP="002B6004">
      <w:pPr>
        <w:rPr>
          <w:rFonts w:ascii="Arial Narrow" w:hAnsi="Arial Narrow" w:cstheme="minorHAnsi"/>
        </w:rPr>
      </w:pPr>
    </w:p>
    <w:p w14:paraId="338BB1AB" w14:textId="77777777" w:rsidR="002B6004" w:rsidRPr="00F40F56" w:rsidRDefault="002B6004" w:rsidP="002B6004">
      <w:pPr>
        <w:rPr>
          <w:rFonts w:ascii="Arial Narrow" w:hAnsi="Arial Narrow" w:cstheme="minorHAnsi"/>
        </w:rPr>
      </w:pPr>
      <w:r w:rsidRPr="00F40F56">
        <w:rPr>
          <w:rFonts w:ascii="Arial Narrow" w:hAnsi="Arial Narrow" w:cstheme="minorHAnsi"/>
          <w:b/>
          <w:bCs/>
          <w:i/>
          <w:iCs/>
        </w:rPr>
        <w:t>Texas Corporate Franchise Tax Certification</w:t>
      </w:r>
      <w:r w:rsidRPr="00F40F56">
        <w:rPr>
          <w:rFonts w:ascii="Arial Narrow" w:hAnsi="Arial Narrow" w:cstheme="minorHAnsi"/>
        </w:rPr>
        <w:t xml:space="preserve"> </w:t>
      </w:r>
    </w:p>
    <w:p w14:paraId="112BB462" w14:textId="77777777" w:rsidR="002B6004" w:rsidRPr="00F40F56" w:rsidRDefault="002B6004" w:rsidP="002B6004">
      <w:pPr>
        <w:rPr>
          <w:rFonts w:ascii="Arial Narrow" w:hAnsi="Arial Narrow" w:cstheme="minorHAnsi"/>
        </w:rPr>
      </w:pPr>
      <w:r w:rsidRPr="00F40F56">
        <w:rPr>
          <w:rFonts w:ascii="Arial Narrow" w:hAnsi="Arial Narrow" w:cstheme="minorHAnsi"/>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54B3BD1C" w14:textId="77777777" w:rsidR="002B6004" w:rsidRPr="00F40F56" w:rsidRDefault="002B6004" w:rsidP="002B6004">
      <w:pPr>
        <w:rPr>
          <w:rFonts w:ascii="Arial Narrow" w:hAnsi="Arial Narrow" w:cstheme="minorHAnsi"/>
        </w:rPr>
      </w:pPr>
      <w:r w:rsidRPr="00F40F56">
        <w:rPr>
          <w:rFonts w:ascii="Arial Narrow" w:hAnsi="Arial Narrow" w:cstheme="minorHAnsi"/>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324C9C1F" w14:textId="77777777" w:rsidR="002B6004" w:rsidRPr="00F40F56" w:rsidRDefault="002B6004" w:rsidP="002B6004">
      <w:pPr>
        <w:rPr>
          <w:rFonts w:ascii="Arial Narrow" w:hAnsi="Arial Narrow" w:cstheme="minorHAnsi"/>
          <w:i/>
          <w:iCs/>
        </w:rPr>
      </w:pPr>
      <w:r w:rsidRPr="00F40F56">
        <w:rPr>
          <w:rFonts w:ascii="Arial Narrow" w:hAnsi="Arial Narrow" w:cstheme="minorHAnsi"/>
          <w:i/>
          <w:iCs/>
        </w:rPr>
        <w:t>Indicate the certification that applies to your corporation:</w:t>
      </w:r>
    </w:p>
    <w:p w14:paraId="400E1406" w14:textId="77777777" w:rsidR="002B6004" w:rsidRPr="00F40F56" w:rsidRDefault="002B6004" w:rsidP="002B6004">
      <w:pPr>
        <w:ind w:left="720" w:hanging="720"/>
        <w:rPr>
          <w:rFonts w:ascii="Arial Narrow" w:hAnsi="Arial Narrow" w:cstheme="minorHAnsi"/>
        </w:rPr>
      </w:pPr>
      <w:r w:rsidRPr="00F40F56">
        <w:rPr>
          <w:rFonts w:ascii="Arial Narrow" w:hAnsi="Arial Narrow" w:cstheme="minorHAnsi"/>
        </w:rPr>
        <w:fldChar w:fldCharType="begin">
          <w:ffData>
            <w:name w:val="Text1"/>
            <w:enabled/>
            <w:calcOnExit w:val="0"/>
            <w:statusText w:type="text" w:val="1.1 Enter the name of Board submitting application."/>
            <w:textInput/>
          </w:ffData>
        </w:fldChar>
      </w:r>
      <w:r w:rsidRPr="00F40F56">
        <w:rPr>
          <w:rFonts w:ascii="Arial Narrow" w:hAnsi="Arial Narrow" w:cstheme="minorHAnsi"/>
        </w:rPr>
        <w:instrText xml:space="preserve"> FORMTEXT </w:instrText>
      </w:r>
      <w:r w:rsidRPr="00F40F56">
        <w:rPr>
          <w:rFonts w:ascii="Arial Narrow" w:hAnsi="Arial Narrow" w:cstheme="minorHAnsi"/>
        </w:rPr>
      </w:r>
      <w:r w:rsidRPr="00F40F56">
        <w:rPr>
          <w:rFonts w:ascii="Arial Narrow" w:hAnsi="Arial Narrow" w:cstheme="minorHAnsi"/>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rPr>
        <w:fldChar w:fldCharType="end"/>
      </w:r>
      <w:r w:rsidRPr="00F40F56">
        <w:rPr>
          <w:rFonts w:ascii="Arial Narrow" w:hAnsi="Arial Narrow" w:cstheme="minorHAnsi"/>
        </w:rPr>
        <w:t xml:space="preserve"> </w:t>
      </w:r>
      <w:r w:rsidRPr="00F40F56">
        <w:rPr>
          <w:rFonts w:ascii="Arial Narrow" w:hAnsi="Arial Narrow" w:cstheme="minorHAnsi"/>
        </w:rPr>
        <w:tab/>
        <w:t>The corporation is a for-profit corporation and certifies that it is not delinquent in its franchise tax payments to the State of Texas.</w:t>
      </w:r>
    </w:p>
    <w:p w14:paraId="7722FDF2" w14:textId="77777777" w:rsidR="002B6004" w:rsidRPr="00F40F56" w:rsidRDefault="002B6004" w:rsidP="002B6004">
      <w:pPr>
        <w:ind w:left="720" w:hanging="720"/>
        <w:rPr>
          <w:rFonts w:ascii="Arial Narrow" w:hAnsi="Arial Narrow" w:cstheme="minorHAnsi"/>
        </w:rPr>
      </w:pPr>
      <w:r w:rsidRPr="00F40F56">
        <w:rPr>
          <w:rFonts w:ascii="Arial Narrow" w:hAnsi="Arial Narrow" w:cstheme="minorHAnsi"/>
        </w:rPr>
        <w:fldChar w:fldCharType="begin">
          <w:ffData>
            <w:name w:val="Text1"/>
            <w:enabled/>
            <w:calcOnExit w:val="0"/>
            <w:statusText w:type="text" w:val="1.1 Enter the name of Board submitting application."/>
            <w:textInput/>
          </w:ffData>
        </w:fldChar>
      </w:r>
      <w:r w:rsidRPr="00F40F56">
        <w:rPr>
          <w:rFonts w:ascii="Arial Narrow" w:hAnsi="Arial Narrow" w:cstheme="minorHAnsi"/>
        </w:rPr>
        <w:instrText xml:space="preserve"> FORMTEXT </w:instrText>
      </w:r>
      <w:r w:rsidRPr="00F40F56">
        <w:rPr>
          <w:rFonts w:ascii="Arial Narrow" w:hAnsi="Arial Narrow" w:cstheme="minorHAnsi"/>
        </w:rPr>
      </w:r>
      <w:r w:rsidRPr="00F40F56">
        <w:rPr>
          <w:rFonts w:ascii="Arial Narrow" w:hAnsi="Arial Narrow" w:cstheme="minorHAnsi"/>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rPr>
        <w:fldChar w:fldCharType="end"/>
      </w:r>
      <w:r w:rsidRPr="00F40F56">
        <w:rPr>
          <w:rFonts w:ascii="Arial Narrow" w:hAnsi="Arial Narrow" w:cstheme="minorHAnsi"/>
        </w:rPr>
        <w:t xml:space="preserve"> </w:t>
      </w:r>
      <w:r w:rsidRPr="00F40F56">
        <w:rPr>
          <w:rFonts w:ascii="Arial Narrow" w:hAnsi="Arial Narrow" w:cstheme="minorHAnsi"/>
        </w:rPr>
        <w:tab/>
        <w:t>The corporation is a non-profit corporation or is otherwise not subject to payment of franchise taxes to the State of Texas.</w:t>
      </w:r>
    </w:p>
    <w:p w14:paraId="14752FF7" w14:textId="74A490D1" w:rsidR="002B6004" w:rsidRPr="00F40F56" w:rsidRDefault="002B6004" w:rsidP="002B6004">
      <w:pPr>
        <w:spacing w:line="360" w:lineRule="auto"/>
        <w:rPr>
          <w:rFonts w:ascii="Arial Narrow" w:hAnsi="Arial Narrow" w:cstheme="minorHAnsi"/>
        </w:rPr>
      </w:pPr>
      <w:r w:rsidRPr="00F40F56">
        <w:rPr>
          <w:rFonts w:ascii="Arial Narrow" w:hAnsi="Arial Narrow" w:cstheme="minorHAnsi"/>
        </w:rPr>
        <w:fldChar w:fldCharType="begin">
          <w:ffData>
            <w:name w:val="Text1"/>
            <w:enabled/>
            <w:calcOnExit w:val="0"/>
            <w:statusText w:type="text" w:val="1.1 Enter the name of Board submitting application."/>
            <w:textInput/>
          </w:ffData>
        </w:fldChar>
      </w:r>
      <w:r w:rsidRPr="00F40F56">
        <w:rPr>
          <w:rFonts w:ascii="Arial Narrow" w:hAnsi="Arial Narrow" w:cstheme="minorHAnsi"/>
        </w:rPr>
        <w:instrText xml:space="preserve"> FORMTEXT </w:instrText>
      </w:r>
      <w:r w:rsidRPr="00F40F56">
        <w:rPr>
          <w:rFonts w:ascii="Arial Narrow" w:hAnsi="Arial Narrow" w:cstheme="minorHAnsi"/>
        </w:rPr>
      </w:r>
      <w:r w:rsidRPr="00F40F56">
        <w:rPr>
          <w:rFonts w:ascii="Arial Narrow" w:hAnsi="Arial Narrow" w:cstheme="minorHAnsi"/>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rPr>
        <w:fldChar w:fldCharType="end"/>
      </w:r>
      <w:r w:rsidRPr="00F40F56">
        <w:rPr>
          <w:rFonts w:ascii="Arial Narrow" w:hAnsi="Arial Narrow" w:cstheme="minorHAnsi"/>
        </w:rPr>
        <w:tab/>
        <w:t>Not applicable – bidder is not a corporation.</w:t>
      </w:r>
    </w:p>
    <w:p w14:paraId="049E4B15" w14:textId="77777777" w:rsidR="002B6004" w:rsidRPr="00F40F56" w:rsidRDefault="002B6004" w:rsidP="00C965B3">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u w:val="single"/>
        </w:rPr>
      </w:pPr>
      <w:r w:rsidRPr="00F40F56">
        <w:rPr>
          <w:rFonts w:ascii="Arial Narrow" w:hAnsi="Arial Narrow" w:cstheme="minorHAnsi"/>
          <w:b/>
          <w:bCs/>
          <w:sz w:val="28"/>
          <w:szCs w:val="28"/>
          <w:u w:val="single"/>
        </w:rPr>
        <w:t>Typed Name and Title of Authorized Organization Signatory</w:t>
      </w:r>
      <w:bookmarkStart w:id="11" w:name="_Hlk523159519"/>
    </w:p>
    <w:p w14:paraId="47B3164E" w14:textId="7D35F22D" w:rsidR="002B6004" w:rsidRPr="00F40F56" w:rsidRDefault="002B6004" w:rsidP="00C965B3">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center"/>
        <w:rPr>
          <w:rFonts w:ascii="Arial Narrow" w:hAnsi="Arial Narrow" w:cstheme="minorHAnsi"/>
          <w:b/>
          <w:bCs/>
          <w:i/>
          <w:iCs/>
          <w:sz w:val="28"/>
          <w:szCs w:val="28"/>
        </w:rPr>
      </w:pPr>
      <w:r w:rsidRPr="00F40F56">
        <w:rPr>
          <w:rFonts w:ascii="Arial Narrow" w:hAnsi="Arial Narrow" w:cstheme="minorHAnsi"/>
          <w:b/>
          <w:bCs/>
          <w:i/>
          <w:iCs/>
          <w:sz w:val="28"/>
          <w:szCs w:val="28"/>
        </w:rPr>
        <w:t xml:space="preserve">I certify that the information provided is accurate and true representation </w:t>
      </w:r>
      <w:r w:rsidR="00FB018C">
        <w:rPr>
          <w:rFonts w:ascii="Arial Narrow" w:hAnsi="Arial Narrow" w:cstheme="minorHAnsi"/>
          <w:b/>
          <w:bCs/>
          <w:i/>
          <w:iCs/>
          <w:sz w:val="28"/>
          <w:szCs w:val="28"/>
        </w:rPr>
        <w:t>of the proposed services inclusive of costs</w:t>
      </w:r>
      <w:r w:rsidRPr="00F40F56">
        <w:rPr>
          <w:rFonts w:ascii="Arial Narrow" w:hAnsi="Arial Narrow" w:cstheme="minorHAnsi"/>
          <w:b/>
          <w:bCs/>
          <w:i/>
          <w:iCs/>
          <w:sz w:val="28"/>
          <w:szCs w:val="28"/>
        </w:rPr>
        <w:t>.  All forms submitted are considered a final bid.</w:t>
      </w:r>
    </w:p>
    <w:p w14:paraId="06C97BB3" w14:textId="77777777" w:rsidR="002B6004" w:rsidRPr="00F40F56" w:rsidRDefault="002B6004" w:rsidP="00C965B3">
      <w:pPr>
        <w:pBdr>
          <w:top w:val="single" w:sz="4" w:space="1" w:color="auto"/>
          <w:left w:val="single" w:sz="4" w:space="4" w:color="auto"/>
          <w:bottom w:val="single" w:sz="4" w:space="0" w:color="auto"/>
          <w:right w:val="single" w:sz="4" w:space="4" w:color="auto"/>
        </w:pBdr>
        <w:shd w:val="clear" w:color="auto" w:fill="D9D9D9" w:themeFill="background1" w:themeFillShade="D9"/>
        <w:spacing w:line="360" w:lineRule="auto"/>
        <w:jc w:val="center"/>
        <w:rPr>
          <w:rFonts w:ascii="Arial Narrow" w:hAnsi="Arial Narrow" w:cstheme="minorHAnsi"/>
          <w:b/>
          <w:bCs/>
          <w:color w:val="FF0000"/>
          <w:sz w:val="28"/>
          <w:szCs w:val="28"/>
        </w:rPr>
      </w:pPr>
      <w:r w:rsidRPr="00F40F56">
        <w:rPr>
          <w:rFonts w:ascii="Arial Narrow" w:hAnsi="Arial Narrow" w:cstheme="minorHAnsi"/>
          <w:b/>
          <w:bCs/>
          <w:color w:val="FF0000"/>
          <w:sz w:val="28"/>
          <w:szCs w:val="28"/>
        </w:rPr>
        <w:t>SUBMISSION AUTHORIZATION</w:t>
      </w:r>
    </w:p>
    <w:p w14:paraId="7A9B4742" w14:textId="77777777" w:rsidR="002B6004" w:rsidRPr="00F40F56" w:rsidRDefault="002B6004" w:rsidP="00C965B3">
      <w:pPr>
        <w:pBdr>
          <w:top w:val="single" w:sz="4" w:space="1" w:color="auto"/>
          <w:left w:val="single" w:sz="4" w:space="4" w:color="auto"/>
          <w:bottom w:val="single" w:sz="4" w:space="0" w:color="auto"/>
          <w:right w:val="single" w:sz="4" w:space="4" w:color="auto"/>
        </w:pBdr>
        <w:spacing w:line="360" w:lineRule="auto"/>
        <w:rPr>
          <w:rFonts w:ascii="Arial Narrow" w:hAnsi="Arial Narrow" w:cstheme="minorHAnsi"/>
        </w:rPr>
      </w:pPr>
    </w:p>
    <w:p w14:paraId="3209A8E3" w14:textId="77777777" w:rsidR="002B6004" w:rsidRPr="00F40F56" w:rsidRDefault="002B6004" w:rsidP="00C965B3">
      <w:pPr>
        <w:pBdr>
          <w:top w:val="single" w:sz="4" w:space="1" w:color="auto"/>
          <w:left w:val="single" w:sz="4" w:space="4" w:color="auto"/>
          <w:bottom w:val="single" w:sz="4" w:space="0" w:color="auto"/>
          <w:right w:val="single" w:sz="4" w:space="4" w:color="auto"/>
        </w:pBdr>
        <w:spacing w:line="360" w:lineRule="auto"/>
        <w:rPr>
          <w:rFonts w:ascii="Arial Narrow" w:hAnsi="Arial Narrow" w:cstheme="minorHAnsi"/>
        </w:rPr>
      </w:pPr>
      <w:r w:rsidRPr="00F40F56">
        <w:rPr>
          <w:rFonts w:ascii="Arial Narrow" w:hAnsi="Arial Narrow" w:cstheme="minorHAnsi"/>
        </w:rPr>
        <w:t xml:space="preserve">Authorized Signatory Name </w:t>
      </w:r>
      <w:r w:rsidRPr="00F40F56">
        <w:fldChar w:fldCharType="begin">
          <w:ffData>
            <w:name w:val="Text17"/>
            <w:enabled/>
            <w:calcOnExit w:val="0"/>
            <w:statusText w:type="text" w:val="Enter name and title of authorized Board signatory."/>
            <w:textInput/>
          </w:ffData>
        </w:fldChar>
      </w:r>
      <w:bookmarkStart w:id="12" w:name="Text17"/>
      <w:r w:rsidRPr="00F40F56">
        <w:rPr>
          <w:rFonts w:ascii="Arial Narrow" w:hAnsi="Arial Narrow" w:cstheme="minorHAnsi"/>
        </w:rPr>
        <w:instrText xml:space="preserve"> FORMTEXT </w:instrText>
      </w:r>
      <w:r w:rsidRPr="00F40F56">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fldChar w:fldCharType="end"/>
      </w:r>
      <w:bookmarkEnd w:id="12"/>
      <w:r w:rsidRPr="00F40F56">
        <w:rPr>
          <w:rFonts w:ascii="Arial Narrow" w:hAnsi="Arial Narrow" w:cstheme="minorHAnsi"/>
        </w:rPr>
        <w:tab/>
      </w:r>
      <w:r w:rsidRPr="00F40F56">
        <w:rPr>
          <w:rFonts w:ascii="Arial Narrow" w:hAnsi="Arial Narrow" w:cstheme="minorHAnsi"/>
        </w:rPr>
        <w:tab/>
      </w:r>
      <w:r w:rsidRPr="00F40F56">
        <w:rPr>
          <w:rFonts w:ascii="Arial Narrow" w:hAnsi="Arial Narrow" w:cstheme="minorHAnsi"/>
        </w:rPr>
        <w:tab/>
      </w:r>
      <w:r w:rsidRPr="00F40F56">
        <w:rPr>
          <w:rFonts w:ascii="Arial Narrow" w:hAnsi="Arial Narrow" w:cstheme="minorHAnsi"/>
        </w:rPr>
        <w:tab/>
        <w:t xml:space="preserve">Title </w:t>
      </w:r>
      <w:r w:rsidRPr="00F40F56">
        <w:fldChar w:fldCharType="begin">
          <w:ffData>
            <w:name w:val="Text17"/>
            <w:enabled/>
            <w:calcOnExit w:val="0"/>
            <w:statusText w:type="text" w:val="Enter name and title of authorized Board signatory."/>
            <w:textInput/>
          </w:ffData>
        </w:fldChar>
      </w:r>
      <w:r w:rsidRPr="00F40F56">
        <w:rPr>
          <w:rFonts w:ascii="Arial Narrow" w:hAnsi="Arial Narrow" w:cstheme="minorHAnsi"/>
        </w:rPr>
        <w:instrText xml:space="preserve"> FORMTEXT </w:instrText>
      </w:r>
      <w:r w:rsidRPr="00F40F56">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fldChar w:fldCharType="end"/>
      </w:r>
      <w:bookmarkEnd w:id="11"/>
      <w:r w:rsidRPr="00F40F56">
        <w:rPr>
          <w:rFonts w:ascii="Arial Narrow" w:hAnsi="Arial Narrow" w:cstheme="minorHAnsi"/>
        </w:rPr>
        <w:tab/>
      </w:r>
      <w:r w:rsidRPr="00F40F56">
        <w:rPr>
          <w:rFonts w:ascii="Arial Narrow" w:hAnsi="Arial Narrow" w:cstheme="minorHAnsi"/>
        </w:rPr>
        <w:tab/>
      </w:r>
      <w:r w:rsidRPr="00F40F56">
        <w:rPr>
          <w:rFonts w:ascii="Arial Narrow" w:hAnsi="Arial Narrow" w:cstheme="minorHAnsi"/>
        </w:rPr>
        <w:tab/>
      </w:r>
      <w:r w:rsidRPr="00F40F56">
        <w:rPr>
          <w:rFonts w:ascii="Arial Narrow" w:hAnsi="Arial Narrow" w:cstheme="minorHAnsi"/>
        </w:rPr>
        <w:tab/>
      </w:r>
    </w:p>
    <w:p w14:paraId="37A0D452" w14:textId="5A0FDC88" w:rsidR="002B6004" w:rsidRPr="00F40F56" w:rsidRDefault="002B6004" w:rsidP="00C965B3">
      <w:pPr>
        <w:pBdr>
          <w:top w:val="single" w:sz="4" w:space="1" w:color="auto"/>
          <w:left w:val="single" w:sz="4" w:space="4" w:color="auto"/>
          <w:bottom w:val="single" w:sz="4" w:space="0" w:color="auto"/>
          <w:right w:val="single" w:sz="4" w:space="4" w:color="auto"/>
        </w:pBdr>
        <w:spacing w:line="360" w:lineRule="auto"/>
      </w:pPr>
      <w:r w:rsidRPr="00F40F56">
        <w:rPr>
          <w:rFonts w:ascii="Arial Narrow" w:hAnsi="Arial Narrow" w:cstheme="minorHAnsi"/>
        </w:rPr>
        <w:t>Date signed:</w:t>
      </w:r>
      <w:r w:rsidR="00FB018C">
        <w:rPr>
          <w:rFonts w:ascii="Arial Narrow" w:hAnsi="Arial Narrow" w:cstheme="minorHAnsi"/>
        </w:rPr>
        <w:tab/>
      </w:r>
      <w:r w:rsidR="00FB018C">
        <w:rPr>
          <w:rFonts w:ascii="Arial Narrow" w:hAnsi="Arial Narrow" w:cstheme="minorHAnsi"/>
        </w:rPr>
        <w:tab/>
      </w:r>
      <w:r w:rsidRPr="00F40F56">
        <w:rPr>
          <w:rFonts w:ascii="Arial Narrow" w:hAnsi="Arial Narrow" w:cstheme="minorHAnsi"/>
        </w:rPr>
        <w:t xml:space="preserve"> </w:t>
      </w:r>
      <w:r w:rsidR="00FB018C">
        <w:rPr>
          <w:rFonts w:ascii="Arial Narrow" w:hAnsi="Arial Narrow" w:cstheme="minorHAnsi"/>
        </w:rPr>
        <w:t xml:space="preserve"> </w:t>
      </w:r>
      <w:r w:rsidRPr="00F40F56">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bookmarkStart w:id="13" w:name="Text18"/>
      <w:r w:rsidRPr="00F40F56">
        <w:rPr>
          <w:rFonts w:ascii="Arial Narrow" w:hAnsi="Arial Narrow" w:cstheme="minorHAnsi"/>
        </w:rPr>
        <w:instrText xml:space="preserve"> FORMTEXT </w:instrText>
      </w:r>
      <w:r w:rsidRPr="00F40F56">
        <w:rPr>
          <w:rFonts w:ascii="Arial Narrow" w:hAnsi="Arial Narrow" w:cstheme="minorHAnsi"/>
        </w:rPr>
      </w:r>
      <w:r w:rsidRPr="00F40F56">
        <w:rPr>
          <w:rFonts w:ascii="Arial Narrow" w:hAnsi="Arial Narrow" w:cstheme="minorHAnsi"/>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fldChar w:fldCharType="end"/>
      </w:r>
      <w:bookmarkEnd w:id="13"/>
      <w:r w:rsidRPr="00F40F56">
        <w:tab/>
      </w:r>
      <w:r w:rsidRPr="00F40F56">
        <w:tab/>
      </w:r>
      <w:r w:rsidRPr="00F40F56">
        <w:tab/>
      </w:r>
      <w:r w:rsidRPr="00F40F56">
        <w:tab/>
      </w:r>
      <w:r w:rsidRPr="00F40F56">
        <w:tab/>
      </w:r>
    </w:p>
    <w:p w14:paraId="2FFE2F0C" w14:textId="2D8C2646" w:rsidR="002B6004" w:rsidRPr="00F40F56" w:rsidRDefault="002B6004" w:rsidP="00C965B3">
      <w:pPr>
        <w:pBdr>
          <w:top w:val="single" w:sz="4" w:space="1" w:color="auto"/>
          <w:left w:val="single" w:sz="4" w:space="4" w:color="auto"/>
          <w:bottom w:val="single" w:sz="4" w:space="0" w:color="auto"/>
          <w:right w:val="single" w:sz="4" w:space="4" w:color="auto"/>
        </w:pBdr>
        <w:spacing w:line="360" w:lineRule="auto"/>
        <w:rPr>
          <w:rFonts w:ascii="Arial Narrow" w:hAnsi="Arial Narrow" w:cstheme="minorHAnsi"/>
        </w:rPr>
      </w:pPr>
      <w:r w:rsidRPr="00F40F56">
        <w:rPr>
          <w:rFonts w:ascii="Arial Narrow" w:hAnsi="Arial Narrow"/>
        </w:rPr>
        <w:t>Email Address:</w:t>
      </w:r>
      <w:r w:rsidR="00FB018C">
        <w:rPr>
          <w:rFonts w:ascii="Arial Narrow" w:hAnsi="Arial Narrow"/>
        </w:rPr>
        <w:tab/>
      </w:r>
      <w:r w:rsidR="00FB018C">
        <w:rPr>
          <w:rFonts w:ascii="Arial Narrow" w:hAnsi="Arial Narrow"/>
        </w:rPr>
        <w:tab/>
      </w:r>
      <w:r w:rsidRPr="00F40F56">
        <w:rPr>
          <w:rFonts w:ascii="Arial Narrow" w:hAnsi="Arial Narrow"/>
        </w:rPr>
        <w:t xml:space="preserve"> </w:t>
      </w:r>
      <w:r w:rsidR="00FB018C">
        <w:rPr>
          <w:rFonts w:ascii="Arial Narrow" w:hAnsi="Arial Narrow"/>
        </w:rPr>
        <w:t xml:space="preserve"> </w:t>
      </w:r>
      <w:r w:rsidRPr="00F40F56">
        <w:rPr>
          <w:rFonts w:ascii="Arial Narrow" w:hAnsi="Arial Narrow"/>
        </w:rPr>
        <w:fldChar w:fldCharType="begin">
          <w:ffData>
            <w:name w:val="Text17"/>
            <w:enabled/>
            <w:calcOnExit w:val="0"/>
            <w:statusText w:type="text" w:val="Enter name and title of authorized Board signatory."/>
            <w:textInput/>
          </w:ffData>
        </w:fldChar>
      </w:r>
      <w:r w:rsidRPr="00F40F56">
        <w:rPr>
          <w:rFonts w:ascii="Arial Narrow" w:hAnsi="Arial Narrow" w:cstheme="minorHAnsi"/>
        </w:rPr>
        <w:instrText xml:space="preserve"> FORMTEXT </w:instrText>
      </w:r>
      <w:r w:rsidRPr="00F40F56">
        <w:rPr>
          <w:rFonts w:ascii="Arial Narrow" w:hAnsi="Arial Narrow"/>
        </w:rPr>
      </w:r>
      <w:r w:rsidRPr="00F40F56">
        <w:rPr>
          <w:rFonts w:ascii="Arial Narrow" w:hAnsi="Arial Narrow"/>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rPr>
        <w:fldChar w:fldCharType="end"/>
      </w:r>
    </w:p>
    <w:p w14:paraId="455FB05B" w14:textId="7B467FC2" w:rsidR="002B6004" w:rsidRPr="00F40F56" w:rsidRDefault="00FB018C" w:rsidP="00C965B3">
      <w:pPr>
        <w:pBdr>
          <w:top w:val="single" w:sz="4" w:space="1" w:color="auto"/>
          <w:left w:val="single" w:sz="4" w:space="4" w:color="auto"/>
          <w:bottom w:val="single" w:sz="4" w:space="0" w:color="auto"/>
          <w:right w:val="single" w:sz="4" w:space="4" w:color="auto"/>
        </w:pBdr>
        <w:jc w:val="both"/>
        <w:rPr>
          <w:rFonts w:ascii="Arial Narrow" w:hAnsi="Arial Narrow" w:cstheme="minorHAnsi"/>
        </w:rPr>
      </w:pPr>
      <w:r w:rsidRPr="00F40F56">
        <w:rPr>
          <w:rFonts w:ascii="Arial Narrow" w:hAnsi="Arial Narrow"/>
        </w:rPr>
        <w:t xml:space="preserve">Contact number: </w:t>
      </w:r>
      <w:r>
        <w:rPr>
          <w:rFonts w:ascii="Arial Narrow" w:hAnsi="Arial Narrow"/>
        </w:rPr>
        <w:tab/>
      </w:r>
      <w:r>
        <w:rPr>
          <w:rFonts w:ascii="Arial Narrow" w:hAnsi="Arial Narrow"/>
        </w:rPr>
        <w:tab/>
        <w:t xml:space="preserve">  </w:t>
      </w:r>
      <w:r w:rsidRPr="00F40F56">
        <w:rPr>
          <w:rFonts w:ascii="Arial Narrow" w:hAnsi="Arial Narrow"/>
        </w:rPr>
        <w:fldChar w:fldCharType="begin">
          <w:ffData>
            <w:name w:val="Text17"/>
            <w:enabled/>
            <w:calcOnExit w:val="0"/>
            <w:statusText w:type="text" w:val="Enter name and title of authorized Board signatory."/>
            <w:textInput/>
          </w:ffData>
        </w:fldChar>
      </w:r>
      <w:r w:rsidRPr="00F40F56">
        <w:rPr>
          <w:rFonts w:ascii="Arial Narrow" w:hAnsi="Arial Narrow" w:cstheme="minorHAnsi"/>
        </w:rPr>
        <w:instrText xml:space="preserve"> FORMTEXT </w:instrText>
      </w:r>
      <w:r w:rsidRPr="00F40F56">
        <w:rPr>
          <w:rFonts w:ascii="Arial Narrow" w:hAnsi="Arial Narrow"/>
        </w:rPr>
      </w:r>
      <w:r w:rsidRPr="00F40F56">
        <w:rPr>
          <w:rFonts w:ascii="Arial Narrow" w:hAnsi="Arial Narrow"/>
        </w:rPr>
        <w:fldChar w:fldCharType="separate"/>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cstheme="minorHAnsi"/>
          <w:noProof/>
        </w:rPr>
        <w:t> </w:t>
      </w:r>
      <w:r w:rsidRPr="00F40F56">
        <w:rPr>
          <w:rFonts w:ascii="Arial Narrow" w:hAnsi="Arial Narrow"/>
        </w:rPr>
        <w:fldChar w:fldCharType="end"/>
      </w:r>
    </w:p>
    <w:p w14:paraId="7D97B9AB" w14:textId="77777777" w:rsidR="002B6004" w:rsidRPr="00F40F56" w:rsidRDefault="002B6004" w:rsidP="00C965B3">
      <w:pPr>
        <w:pBdr>
          <w:top w:val="single" w:sz="4" w:space="1" w:color="auto"/>
          <w:left w:val="single" w:sz="4" w:space="4" w:color="auto"/>
          <w:bottom w:val="single" w:sz="4" w:space="0" w:color="auto"/>
          <w:right w:val="single" w:sz="4" w:space="4" w:color="auto"/>
        </w:pBdr>
        <w:jc w:val="center"/>
        <w:rPr>
          <w:rFonts w:ascii="Arial Narrow" w:hAnsi="Arial Narrow" w:cstheme="minorHAnsi"/>
          <w:i/>
          <w:iCs/>
        </w:rPr>
      </w:pPr>
      <w:r w:rsidRPr="00F40F56">
        <w:rPr>
          <w:rFonts w:ascii="Arial Narrow" w:hAnsi="Arial Narrow" w:cstheme="minorHAnsi"/>
          <w:b/>
          <w:bCs/>
          <w:i/>
          <w:iCs/>
        </w:rPr>
        <w:t>Organization Authorized Signature</w:t>
      </w:r>
      <w:r w:rsidRPr="00F40F56">
        <w:rPr>
          <w:rFonts w:ascii="Arial Narrow" w:hAnsi="Arial Narrow" w:cstheme="minorHAnsi"/>
        </w:rPr>
        <w:t>:</w:t>
      </w:r>
    </w:p>
    <w:p w14:paraId="328A09BE" w14:textId="582514FD" w:rsidR="002B6004" w:rsidRPr="00332E28" w:rsidRDefault="00F406D9" w:rsidP="00C965B3">
      <w:pPr>
        <w:pBdr>
          <w:top w:val="single" w:sz="4" w:space="1" w:color="auto"/>
          <w:left w:val="single" w:sz="4" w:space="4" w:color="auto"/>
          <w:bottom w:val="single" w:sz="4" w:space="0" w:color="auto"/>
          <w:right w:val="single" w:sz="4" w:space="4" w:color="auto"/>
        </w:pBdr>
        <w:spacing w:line="360" w:lineRule="auto"/>
        <w:jc w:val="center"/>
        <w:rPr>
          <w:rFonts w:ascii="Arial Narrow" w:hAnsi="Arial Narrow"/>
        </w:rPr>
      </w:pPr>
      <w:r>
        <w:rPr>
          <w:rFonts w:ascii="Arial Narrow" w:hAnsi="Arial Narrow" w:cstheme="minorHAnsi"/>
          <w:sz w:val="2"/>
          <w:szCs w:val="2"/>
        </w:rPr>
        <w:pict w14:anchorId="6E531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5.75pt;height:68.25pt">
            <v:imagedata r:id="rId23" o:title=""/>
            <o:lock v:ext="edit" ungrouping="t" rotation="t" cropping="t" verticies="t" grouping="t"/>
            <o:signatureline v:ext="edit" id="{A0BA8F38-3A84-45C7-B897-6D628ACD8709}" provid="{00000000-0000-0000-0000-000000000000}" issignatureline="t"/>
          </v:shape>
        </w:pict>
      </w:r>
    </w:p>
    <w:sectPr w:rsidR="002B6004" w:rsidRPr="00332E28" w:rsidSect="008D25B8">
      <w:headerReference w:type="default" r:id="rId24"/>
      <w:pgSz w:w="12240" w:h="15840" w:code="1"/>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B27B" w14:textId="77777777" w:rsidR="00B34D82" w:rsidRDefault="00B34D82" w:rsidP="00332E28">
      <w:r>
        <w:separator/>
      </w:r>
    </w:p>
  </w:endnote>
  <w:endnote w:type="continuationSeparator" w:id="0">
    <w:p w14:paraId="0387B652" w14:textId="77777777" w:rsidR="00B34D82" w:rsidRDefault="00B34D82"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441183"/>
      <w:docPartObj>
        <w:docPartGallery w:val="Page Numbers (Bottom of Page)"/>
        <w:docPartUnique/>
      </w:docPartObj>
    </w:sdtPr>
    <w:sdtEndPr>
      <w:rPr>
        <w:rFonts w:ascii="Arial Narrow" w:hAnsi="Arial Narrow"/>
        <w:noProof/>
        <w:sz w:val="18"/>
        <w:szCs w:val="18"/>
      </w:rPr>
    </w:sdtEndPr>
    <w:sdtContent>
      <w:p w14:paraId="642F2051" w14:textId="6BB27B63" w:rsidR="003C391B" w:rsidRPr="003C391B" w:rsidRDefault="003C391B">
        <w:pPr>
          <w:pStyle w:val="Footer"/>
          <w:jc w:val="right"/>
          <w:rPr>
            <w:rFonts w:ascii="Arial Narrow" w:hAnsi="Arial Narrow"/>
            <w:sz w:val="18"/>
            <w:szCs w:val="18"/>
          </w:rPr>
        </w:pPr>
        <w:r w:rsidRPr="003C391B">
          <w:rPr>
            <w:rFonts w:ascii="Arial Narrow" w:hAnsi="Arial Narrow"/>
            <w:sz w:val="18"/>
            <w:szCs w:val="18"/>
          </w:rPr>
          <w:fldChar w:fldCharType="begin"/>
        </w:r>
        <w:r w:rsidRPr="003C391B">
          <w:rPr>
            <w:rFonts w:ascii="Arial Narrow" w:hAnsi="Arial Narrow"/>
            <w:sz w:val="18"/>
            <w:szCs w:val="18"/>
          </w:rPr>
          <w:instrText xml:space="preserve"> PAGE   \* MERGEFORMAT </w:instrText>
        </w:r>
        <w:r w:rsidRPr="003C391B">
          <w:rPr>
            <w:rFonts w:ascii="Arial Narrow" w:hAnsi="Arial Narrow"/>
            <w:sz w:val="18"/>
            <w:szCs w:val="18"/>
          </w:rPr>
          <w:fldChar w:fldCharType="separate"/>
        </w:r>
        <w:r w:rsidRPr="003C391B">
          <w:rPr>
            <w:rFonts w:ascii="Arial Narrow" w:hAnsi="Arial Narrow"/>
            <w:noProof/>
            <w:sz w:val="18"/>
            <w:szCs w:val="18"/>
          </w:rPr>
          <w:t>2</w:t>
        </w:r>
        <w:r w:rsidRPr="003C391B">
          <w:rPr>
            <w:rFonts w:ascii="Arial Narrow" w:hAnsi="Arial Narrow"/>
            <w:noProof/>
            <w:sz w:val="18"/>
            <w:szCs w:val="18"/>
          </w:rPr>
          <w:fldChar w:fldCharType="end"/>
        </w:r>
      </w:p>
    </w:sdtContent>
  </w:sdt>
  <w:p w14:paraId="75FBF5AC" w14:textId="77777777" w:rsidR="003C391B" w:rsidRDefault="003C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12D4" w14:textId="77777777" w:rsidR="00B34D82" w:rsidRDefault="00B34D82" w:rsidP="00332E28">
      <w:r>
        <w:separator/>
      </w:r>
    </w:p>
  </w:footnote>
  <w:footnote w:type="continuationSeparator" w:id="0">
    <w:p w14:paraId="74F25DFB" w14:textId="77777777" w:rsidR="00B34D82" w:rsidRDefault="00B34D82"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9919" w14:textId="77777777" w:rsidR="00FA7F54" w:rsidRDefault="00FA7F54" w:rsidP="00FA7F54">
    <w:pPr>
      <w:pStyle w:val="Header"/>
    </w:pPr>
  </w:p>
  <w:p w14:paraId="44D20456" w14:textId="77777777" w:rsidR="00FA7F54" w:rsidRDefault="00FA7F54" w:rsidP="00FA7F54">
    <w:pPr>
      <w:pStyle w:val="Header"/>
    </w:pPr>
    <w:r>
      <w:rPr>
        <w:noProof/>
      </w:rPr>
      <w:drawing>
        <wp:inline distT="0" distB="0" distL="0" distR="0" wp14:anchorId="572E45DA" wp14:editId="253AA0AD">
          <wp:extent cx="2094931" cy="325431"/>
          <wp:effectExtent l="0" t="0" r="63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4E39F8E4" w14:textId="7DE8FD21" w:rsidR="00FA7F54" w:rsidRDefault="00FA7F54">
    <w:pPr>
      <w:pStyle w:val="Header"/>
    </w:pPr>
    <w:r>
      <w:rPr>
        <w:rFonts w:ascii="Arial Narrow" w:hAnsi="Arial Narrow"/>
        <w:sz w:val="18"/>
        <w:szCs w:val="18"/>
      </w:rPr>
      <w:t xml:space="preserve"> </w:t>
    </w:r>
    <w:r w:rsidRPr="002F7B49">
      <w:rPr>
        <w:rFonts w:ascii="Arial Narrow" w:hAnsi="Arial Narrow"/>
        <w:sz w:val="18"/>
        <w:szCs w:val="18"/>
      </w:rPr>
      <w:t>RF</w:t>
    </w:r>
    <w:r>
      <w:rPr>
        <w:rFonts w:ascii="Arial Narrow" w:hAnsi="Arial Narrow"/>
        <w:sz w:val="18"/>
        <w:szCs w:val="18"/>
      </w:rPr>
      <w:t>P</w:t>
    </w:r>
    <w:r w:rsidRPr="002F7B49">
      <w:rPr>
        <w:rFonts w:ascii="Arial Narrow" w:hAnsi="Arial Narrow"/>
        <w:sz w:val="18"/>
        <w:szCs w:val="18"/>
      </w:rPr>
      <w:t xml:space="preserve"> </w:t>
    </w:r>
    <w:r w:rsidR="006D1C5A">
      <w:rPr>
        <w:rFonts w:ascii="Arial Narrow" w:hAnsi="Arial Narrow"/>
        <w:sz w:val="18"/>
        <w:szCs w:val="18"/>
      </w:rPr>
      <w:t>Texas Rising Star Contracted Slots Pilot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9322" w14:textId="77777777" w:rsidR="008D25B8" w:rsidRDefault="008D25B8" w:rsidP="008D25B8">
    <w:pPr>
      <w:pStyle w:val="Header"/>
    </w:pPr>
    <w:r>
      <w:rPr>
        <w:noProof/>
      </w:rPr>
      <w:drawing>
        <wp:inline distT="0" distB="0" distL="0" distR="0" wp14:anchorId="62A7221C" wp14:editId="40D46C88">
          <wp:extent cx="2094931" cy="325431"/>
          <wp:effectExtent l="0" t="0" r="63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06CC3202" w14:textId="77777777" w:rsidR="008D25B8" w:rsidRDefault="008D25B8" w:rsidP="008D25B8">
    <w:pPr>
      <w:pStyle w:val="Header"/>
    </w:pPr>
    <w:r>
      <w:rPr>
        <w:rFonts w:ascii="Arial Narrow" w:hAnsi="Arial Narrow"/>
        <w:sz w:val="18"/>
        <w:szCs w:val="18"/>
      </w:rPr>
      <w:t xml:space="preserve"> </w:t>
    </w:r>
    <w:r w:rsidRPr="002F7B49">
      <w:rPr>
        <w:rFonts w:ascii="Arial Narrow" w:hAnsi="Arial Narrow"/>
        <w:sz w:val="18"/>
        <w:szCs w:val="18"/>
      </w:rPr>
      <w:t>RF</w:t>
    </w:r>
    <w:r>
      <w:rPr>
        <w:rFonts w:ascii="Arial Narrow" w:hAnsi="Arial Narrow"/>
        <w:sz w:val="18"/>
        <w:szCs w:val="18"/>
      </w:rPr>
      <w:t>P</w:t>
    </w:r>
    <w:r w:rsidRPr="002F7B49">
      <w:rPr>
        <w:rFonts w:ascii="Arial Narrow" w:hAnsi="Arial Narrow"/>
        <w:sz w:val="18"/>
        <w:szCs w:val="18"/>
      </w:rPr>
      <w:t xml:space="preserve"> </w:t>
    </w:r>
    <w:r>
      <w:rPr>
        <w:rFonts w:ascii="Arial Narrow" w:hAnsi="Arial Narrow"/>
        <w:sz w:val="18"/>
        <w:szCs w:val="18"/>
      </w:rPr>
      <w:t>Texas Rising Star Contracted Slots Pilot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5D4B8A"/>
    <w:multiLevelType w:val="multilevel"/>
    <w:tmpl w:val="7FCE61FA"/>
    <w:lvl w:ilvl="0">
      <w:start w:val="4"/>
      <w:numFmt w:val="decimal"/>
      <w:lvlText w:val="%1"/>
      <w:lvlJc w:val="left"/>
      <w:pPr>
        <w:ind w:left="554" w:hanging="335"/>
      </w:pPr>
      <w:rPr>
        <w:rFonts w:hint="default"/>
      </w:rPr>
    </w:lvl>
    <w:lvl w:ilvl="1">
      <w:start w:val="1"/>
      <w:numFmt w:val="decimal"/>
      <w:lvlText w:val="%1.%2"/>
      <w:lvlJc w:val="left"/>
      <w:pPr>
        <w:ind w:left="554" w:hanging="335"/>
      </w:pPr>
      <w:rPr>
        <w:rFonts w:ascii="Calibri" w:eastAsia="Calibri" w:hAnsi="Calibri" w:cs="Calibri" w:hint="default"/>
        <w:b/>
        <w:bCs/>
        <w:spacing w:val="-2"/>
        <w:w w:val="100"/>
        <w:sz w:val="22"/>
        <w:szCs w:val="22"/>
      </w:rPr>
    </w:lvl>
    <w:lvl w:ilvl="2">
      <w:numFmt w:val="bullet"/>
      <w:lvlText w:val="➢"/>
      <w:lvlJc w:val="left"/>
      <w:pPr>
        <w:ind w:left="1298" w:hanging="358"/>
      </w:pPr>
      <w:rPr>
        <w:rFonts w:ascii="MS UI Gothic" w:eastAsia="MS UI Gothic" w:hAnsi="MS UI Gothic" w:cs="MS UI Gothic" w:hint="default"/>
        <w:w w:val="79"/>
        <w:sz w:val="22"/>
        <w:szCs w:val="22"/>
      </w:rPr>
    </w:lvl>
    <w:lvl w:ilvl="3">
      <w:numFmt w:val="bullet"/>
      <w:lvlText w:val="•"/>
      <w:lvlJc w:val="left"/>
      <w:pPr>
        <w:ind w:left="3526" w:hanging="358"/>
      </w:pPr>
      <w:rPr>
        <w:rFonts w:hint="default"/>
      </w:rPr>
    </w:lvl>
    <w:lvl w:ilvl="4">
      <w:numFmt w:val="bullet"/>
      <w:lvlText w:val="•"/>
      <w:lvlJc w:val="left"/>
      <w:pPr>
        <w:ind w:left="4640" w:hanging="358"/>
      </w:pPr>
      <w:rPr>
        <w:rFonts w:hint="default"/>
      </w:rPr>
    </w:lvl>
    <w:lvl w:ilvl="5">
      <w:numFmt w:val="bullet"/>
      <w:lvlText w:val="•"/>
      <w:lvlJc w:val="left"/>
      <w:pPr>
        <w:ind w:left="5753" w:hanging="358"/>
      </w:pPr>
      <w:rPr>
        <w:rFonts w:hint="default"/>
      </w:rPr>
    </w:lvl>
    <w:lvl w:ilvl="6">
      <w:numFmt w:val="bullet"/>
      <w:lvlText w:val="•"/>
      <w:lvlJc w:val="left"/>
      <w:pPr>
        <w:ind w:left="6866" w:hanging="358"/>
      </w:pPr>
      <w:rPr>
        <w:rFonts w:hint="default"/>
      </w:rPr>
    </w:lvl>
    <w:lvl w:ilvl="7">
      <w:numFmt w:val="bullet"/>
      <w:lvlText w:val="•"/>
      <w:lvlJc w:val="left"/>
      <w:pPr>
        <w:ind w:left="7980" w:hanging="358"/>
      </w:pPr>
      <w:rPr>
        <w:rFonts w:hint="default"/>
      </w:rPr>
    </w:lvl>
    <w:lvl w:ilvl="8">
      <w:numFmt w:val="bullet"/>
      <w:lvlText w:val="•"/>
      <w:lvlJc w:val="left"/>
      <w:pPr>
        <w:ind w:left="9093" w:hanging="358"/>
      </w:pPr>
      <w:rPr>
        <w:rFonts w:hint="default"/>
      </w:rPr>
    </w:lvl>
  </w:abstractNum>
  <w:abstractNum w:abstractNumId="2" w15:restartNumberingAfterBreak="0">
    <w:nsid w:val="04DF09CC"/>
    <w:multiLevelType w:val="multilevel"/>
    <w:tmpl w:val="B5F04900"/>
    <w:lvl w:ilvl="0">
      <w:start w:val="7"/>
      <w:numFmt w:val="decimal"/>
      <w:lvlText w:val="%1."/>
      <w:lvlJc w:val="left"/>
      <w:pPr>
        <w:ind w:left="554" w:hanging="335"/>
      </w:pPr>
      <w:rPr>
        <w:rFonts w:hint="default"/>
      </w:rPr>
    </w:lvl>
    <w:lvl w:ilvl="1">
      <w:start w:val="1"/>
      <w:numFmt w:val="decimal"/>
      <w:lvlText w:val="%1.%2"/>
      <w:lvlJc w:val="left"/>
      <w:pPr>
        <w:ind w:left="554" w:hanging="335"/>
      </w:pPr>
      <w:rPr>
        <w:rFonts w:ascii="Calibri" w:eastAsia="Calibri" w:hAnsi="Calibri" w:cs="Calibri" w:hint="default"/>
        <w:b/>
        <w:bCs/>
        <w:spacing w:val="-2"/>
        <w:w w:val="100"/>
        <w:sz w:val="22"/>
        <w:szCs w:val="22"/>
      </w:rPr>
    </w:lvl>
    <w:lvl w:ilvl="2">
      <w:start w:val="1"/>
      <w:numFmt w:val="decimal"/>
      <w:lvlText w:val="%3."/>
      <w:lvlJc w:val="left"/>
      <w:pPr>
        <w:ind w:left="840" w:hanging="360"/>
      </w:pPr>
      <w:rPr>
        <w:rFonts w:ascii="Arial Narrow" w:eastAsia="Calibri" w:hAnsi="Arial Narrow" w:cs="Calibri" w:hint="default"/>
        <w:w w:val="100"/>
        <w:sz w:val="22"/>
        <w:szCs w:val="22"/>
      </w:rPr>
    </w:lvl>
    <w:lvl w:ilvl="3">
      <w:start w:val="1"/>
      <w:numFmt w:val="lowerLetter"/>
      <w:lvlText w:val="%4."/>
      <w:lvlJc w:val="left"/>
      <w:pPr>
        <w:ind w:left="1560" w:hanging="360"/>
      </w:pPr>
      <w:rPr>
        <w:rFonts w:ascii="Calibri" w:eastAsia="Calibri" w:hAnsi="Calibri" w:cs="Calibri" w:hint="default"/>
        <w:spacing w:val="-1"/>
        <w:w w:val="100"/>
        <w:sz w:val="22"/>
        <w:szCs w:val="22"/>
      </w:rPr>
    </w:lvl>
    <w:lvl w:ilvl="4">
      <w:numFmt w:val="bullet"/>
      <w:lvlText w:val="•"/>
      <w:lvlJc w:val="left"/>
      <w:pPr>
        <w:ind w:left="4000" w:hanging="360"/>
      </w:pPr>
      <w:rPr>
        <w:rFonts w:hint="default"/>
      </w:rPr>
    </w:lvl>
    <w:lvl w:ilvl="5">
      <w:numFmt w:val="bullet"/>
      <w:lvlText w:val="•"/>
      <w:lvlJc w:val="left"/>
      <w:pPr>
        <w:ind w:left="5220" w:hanging="360"/>
      </w:pPr>
      <w:rPr>
        <w:rFonts w:hint="default"/>
      </w:rPr>
    </w:lvl>
    <w:lvl w:ilvl="6">
      <w:numFmt w:val="bullet"/>
      <w:lvlText w:val="•"/>
      <w:lvlJc w:val="left"/>
      <w:pPr>
        <w:ind w:left="6440" w:hanging="360"/>
      </w:pPr>
      <w:rPr>
        <w:rFonts w:hint="default"/>
      </w:rPr>
    </w:lvl>
    <w:lvl w:ilvl="7">
      <w:numFmt w:val="bullet"/>
      <w:lvlText w:val="•"/>
      <w:lvlJc w:val="left"/>
      <w:pPr>
        <w:ind w:left="7660" w:hanging="360"/>
      </w:pPr>
      <w:rPr>
        <w:rFonts w:hint="default"/>
      </w:rPr>
    </w:lvl>
    <w:lvl w:ilvl="8">
      <w:numFmt w:val="bullet"/>
      <w:lvlText w:val="•"/>
      <w:lvlJc w:val="left"/>
      <w:pPr>
        <w:ind w:left="8880" w:hanging="360"/>
      </w:pPr>
      <w:rPr>
        <w:rFonts w:hint="default"/>
      </w:rPr>
    </w:lvl>
  </w:abstractNum>
  <w:abstractNum w:abstractNumId="3" w15:restartNumberingAfterBreak="0">
    <w:nsid w:val="062B5B9C"/>
    <w:multiLevelType w:val="multilevel"/>
    <w:tmpl w:val="704461C6"/>
    <w:lvl w:ilvl="0">
      <w:start w:val="5"/>
      <w:numFmt w:val="decimal"/>
      <w:lvlText w:val="%1"/>
      <w:lvlJc w:val="left"/>
      <w:pPr>
        <w:ind w:left="593" w:hanging="373"/>
      </w:pPr>
      <w:rPr>
        <w:rFonts w:hint="default"/>
      </w:rPr>
    </w:lvl>
    <w:lvl w:ilvl="1">
      <w:start w:val="1"/>
      <w:numFmt w:val="decimal"/>
      <w:lvlText w:val="%1.%2"/>
      <w:lvlJc w:val="left"/>
      <w:pPr>
        <w:ind w:left="593" w:hanging="373"/>
      </w:pPr>
      <w:rPr>
        <w:rFonts w:ascii="Arial" w:eastAsia="Arial" w:hAnsi="Arial" w:cs="Arial" w:hint="default"/>
        <w:b/>
        <w:bCs/>
        <w:spacing w:val="-1"/>
        <w:w w:val="100"/>
        <w:sz w:val="22"/>
        <w:szCs w:val="22"/>
      </w:rPr>
    </w:lvl>
    <w:lvl w:ilvl="2">
      <w:numFmt w:val="bullet"/>
      <w:lvlText w:val="•"/>
      <w:lvlJc w:val="left"/>
      <w:pPr>
        <w:ind w:left="900" w:hanging="360"/>
      </w:pPr>
      <w:rPr>
        <w:rFonts w:ascii="Times New Roman" w:eastAsia="Times New Roman" w:hAnsi="Times New Roman" w:cs="Times New Roman" w:hint="default"/>
        <w:w w:val="130"/>
        <w:sz w:val="22"/>
        <w:szCs w:val="22"/>
      </w:rPr>
    </w:lvl>
    <w:lvl w:ilvl="3">
      <w:numFmt w:val="bullet"/>
      <w:lvlText w:val="•"/>
      <w:lvlJc w:val="left"/>
      <w:pPr>
        <w:ind w:left="3215" w:hanging="360"/>
      </w:pPr>
      <w:rPr>
        <w:rFonts w:hint="default"/>
      </w:rPr>
    </w:lvl>
    <w:lvl w:ilvl="4">
      <w:numFmt w:val="bullet"/>
      <w:lvlText w:val="•"/>
      <w:lvlJc w:val="left"/>
      <w:pPr>
        <w:ind w:left="4373" w:hanging="360"/>
      </w:pPr>
      <w:rPr>
        <w:rFonts w:hint="default"/>
      </w:rPr>
    </w:lvl>
    <w:lvl w:ilvl="5">
      <w:numFmt w:val="bullet"/>
      <w:lvlText w:val="•"/>
      <w:lvlJc w:val="left"/>
      <w:pPr>
        <w:ind w:left="5531" w:hanging="360"/>
      </w:pPr>
      <w:rPr>
        <w:rFonts w:hint="default"/>
      </w:rPr>
    </w:lvl>
    <w:lvl w:ilvl="6">
      <w:numFmt w:val="bullet"/>
      <w:lvlText w:val="•"/>
      <w:lvlJc w:val="left"/>
      <w:pPr>
        <w:ind w:left="6688" w:hanging="360"/>
      </w:pPr>
      <w:rPr>
        <w:rFonts w:hint="default"/>
      </w:rPr>
    </w:lvl>
    <w:lvl w:ilvl="7">
      <w:numFmt w:val="bullet"/>
      <w:lvlText w:val="•"/>
      <w:lvlJc w:val="left"/>
      <w:pPr>
        <w:ind w:left="7846" w:hanging="360"/>
      </w:pPr>
      <w:rPr>
        <w:rFonts w:hint="default"/>
      </w:rPr>
    </w:lvl>
    <w:lvl w:ilvl="8">
      <w:numFmt w:val="bullet"/>
      <w:lvlText w:val="•"/>
      <w:lvlJc w:val="left"/>
      <w:pPr>
        <w:ind w:left="9004" w:hanging="360"/>
      </w:pPr>
      <w:rPr>
        <w:rFonts w:hint="default"/>
      </w:rPr>
    </w:lvl>
  </w:abstractNum>
  <w:abstractNum w:abstractNumId="4" w15:restartNumberingAfterBreak="0">
    <w:nsid w:val="0B125BFB"/>
    <w:multiLevelType w:val="hybridMultilevel"/>
    <w:tmpl w:val="40740732"/>
    <w:lvl w:ilvl="0" w:tplc="04090005">
      <w:start w:val="1"/>
      <w:numFmt w:val="bullet"/>
      <w:lvlText w:val=""/>
      <w:lvlJc w:val="left"/>
      <w:pPr>
        <w:ind w:left="828" w:hanging="360"/>
      </w:pPr>
      <w:rPr>
        <w:rFonts w:ascii="Wingdings" w:hAnsi="Wingdings" w:hint="default"/>
        <w:w w:val="100"/>
        <w:sz w:val="22"/>
        <w:szCs w:val="22"/>
      </w:rPr>
    </w:lvl>
    <w:lvl w:ilvl="1" w:tplc="A2ECB928">
      <w:numFmt w:val="bullet"/>
      <w:lvlText w:val="•"/>
      <w:lvlJc w:val="left"/>
      <w:pPr>
        <w:ind w:left="1222" w:hanging="360"/>
      </w:pPr>
      <w:rPr>
        <w:rFonts w:hint="default"/>
      </w:rPr>
    </w:lvl>
    <w:lvl w:ilvl="2" w:tplc="E9C61982">
      <w:numFmt w:val="bullet"/>
      <w:lvlText w:val="•"/>
      <w:lvlJc w:val="left"/>
      <w:pPr>
        <w:ind w:left="1624" w:hanging="360"/>
      </w:pPr>
      <w:rPr>
        <w:rFonts w:hint="default"/>
      </w:rPr>
    </w:lvl>
    <w:lvl w:ilvl="3" w:tplc="F98AA7DC">
      <w:numFmt w:val="bullet"/>
      <w:lvlText w:val="•"/>
      <w:lvlJc w:val="left"/>
      <w:pPr>
        <w:ind w:left="2026" w:hanging="360"/>
      </w:pPr>
      <w:rPr>
        <w:rFonts w:hint="default"/>
      </w:rPr>
    </w:lvl>
    <w:lvl w:ilvl="4" w:tplc="0E54FF24">
      <w:numFmt w:val="bullet"/>
      <w:lvlText w:val="•"/>
      <w:lvlJc w:val="left"/>
      <w:pPr>
        <w:ind w:left="2428" w:hanging="360"/>
      </w:pPr>
      <w:rPr>
        <w:rFonts w:hint="default"/>
      </w:rPr>
    </w:lvl>
    <w:lvl w:ilvl="5" w:tplc="8B48EA3A">
      <w:numFmt w:val="bullet"/>
      <w:lvlText w:val="•"/>
      <w:lvlJc w:val="left"/>
      <w:pPr>
        <w:ind w:left="2831" w:hanging="360"/>
      </w:pPr>
      <w:rPr>
        <w:rFonts w:hint="default"/>
      </w:rPr>
    </w:lvl>
    <w:lvl w:ilvl="6" w:tplc="649AFE92">
      <w:numFmt w:val="bullet"/>
      <w:lvlText w:val="•"/>
      <w:lvlJc w:val="left"/>
      <w:pPr>
        <w:ind w:left="3233" w:hanging="360"/>
      </w:pPr>
      <w:rPr>
        <w:rFonts w:hint="default"/>
      </w:rPr>
    </w:lvl>
    <w:lvl w:ilvl="7" w:tplc="E87C7758">
      <w:numFmt w:val="bullet"/>
      <w:lvlText w:val="•"/>
      <w:lvlJc w:val="left"/>
      <w:pPr>
        <w:ind w:left="3635" w:hanging="360"/>
      </w:pPr>
      <w:rPr>
        <w:rFonts w:hint="default"/>
      </w:rPr>
    </w:lvl>
    <w:lvl w:ilvl="8" w:tplc="D18C9B34">
      <w:numFmt w:val="bullet"/>
      <w:lvlText w:val="•"/>
      <w:lvlJc w:val="left"/>
      <w:pPr>
        <w:ind w:left="4037" w:hanging="360"/>
      </w:pPr>
      <w:rPr>
        <w:rFonts w:hint="default"/>
      </w:rPr>
    </w:lvl>
  </w:abstractNum>
  <w:abstractNum w:abstractNumId="5" w15:restartNumberingAfterBreak="0">
    <w:nsid w:val="0DBB5F98"/>
    <w:multiLevelType w:val="multilevel"/>
    <w:tmpl w:val="1D943342"/>
    <w:lvl w:ilvl="0">
      <w:start w:val="2"/>
      <w:numFmt w:val="decimal"/>
      <w:lvlText w:val="%1"/>
      <w:lvlJc w:val="left"/>
      <w:pPr>
        <w:ind w:left="554" w:hanging="335"/>
      </w:pPr>
      <w:rPr>
        <w:rFonts w:hint="default"/>
      </w:rPr>
    </w:lvl>
    <w:lvl w:ilvl="1">
      <w:start w:val="1"/>
      <w:numFmt w:val="decimal"/>
      <w:lvlText w:val="%1.%2"/>
      <w:lvlJc w:val="left"/>
      <w:pPr>
        <w:ind w:left="554" w:hanging="335"/>
      </w:pPr>
      <w:rPr>
        <w:rFonts w:ascii="Calibri" w:eastAsia="Calibri" w:hAnsi="Calibri" w:cs="Calibri" w:hint="default"/>
        <w:b/>
        <w:bCs/>
        <w:spacing w:val="-2"/>
        <w:w w:val="100"/>
        <w:sz w:val="22"/>
        <w:szCs w:val="22"/>
      </w:rPr>
    </w:lvl>
    <w:lvl w:ilvl="2">
      <w:start w:val="1"/>
      <w:numFmt w:val="decimal"/>
      <w:lvlText w:val="%3."/>
      <w:lvlJc w:val="left"/>
      <w:pPr>
        <w:ind w:left="840" w:hanging="360"/>
      </w:pPr>
      <w:rPr>
        <w:rFonts w:ascii="Arial Narrow" w:eastAsia="Calibri" w:hAnsi="Arial Narrow" w:cs="Calibri" w:hint="default"/>
        <w:w w:val="100"/>
        <w:sz w:val="22"/>
        <w:szCs w:val="22"/>
      </w:rPr>
    </w:lvl>
    <w:lvl w:ilvl="3">
      <w:start w:val="1"/>
      <w:numFmt w:val="lowerLetter"/>
      <w:lvlText w:val="%4."/>
      <w:lvlJc w:val="left"/>
      <w:pPr>
        <w:ind w:left="1560" w:hanging="360"/>
      </w:pPr>
      <w:rPr>
        <w:rFonts w:ascii="Calibri" w:eastAsia="Calibri" w:hAnsi="Calibri" w:cs="Calibri" w:hint="default"/>
        <w:spacing w:val="-1"/>
        <w:w w:val="100"/>
        <w:sz w:val="22"/>
        <w:szCs w:val="22"/>
      </w:rPr>
    </w:lvl>
    <w:lvl w:ilvl="4">
      <w:numFmt w:val="bullet"/>
      <w:lvlText w:val="•"/>
      <w:lvlJc w:val="left"/>
      <w:pPr>
        <w:ind w:left="4000" w:hanging="360"/>
      </w:pPr>
      <w:rPr>
        <w:rFonts w:hint="default"/>
      </w:rPr>
    </w:lvl>
    <w:lvl w:ilvl="5">
      <w:numFmt w:val="bullet"/>
      <w:lvlText w:val="•"/>
      <w:lvlJc w:val="left"/>
      <w:pPr>
        <w:ind w:left="5220" w:hanging="360"/>
      </w:pPr>
      <w:rPr>
        <w:rFonts w:hint="default"/>
      </w:rPr>
    </w:lvl>
    <w:lvl w:ilvl="6">
      <w:numFmt w:val="bullet"/>
      <w:lvlText w:val="•"/>
      <w:lvlJc w:val="left"/>
      <w:pPr>
        <w:ind w:left="6440" w:hanging="360"/>
      </w:pPr>
      <w:rPr>
        <w:rFonts w:hint="default"/>
      </w:rPr>
    </w:lvl>
    <w:lvl w:ilvl="7">
      <w:numFmt w:val="bullet"/>
      <w:lvlText w:val="•"/>
      <w:lvlJc w:val="left"/>
      <w:pPr>
        <w:ind w:left="7660" w:hanging="360"/>
      </w:pPr>
      <w:rPr>
        <w:rFonts w:hint="default"/>
      </w:rPr>
    </w:lvl>
    <w:lvl w:ilvl="8">
      <w:numFmt w:val="bullet"/>
      <w:lvlText w:val="•"/>
      <w:lvlJc w:val="left"/>
      <w:pPr>
        <w:ind w:left="8880" w:hanging="360"/>
      </w:pPr>
      <w:rPr>
        <w:rFonts w:hint="default"/>
      </w:rPr>
    </w:lvl>
  </w:abstractNum>
  <w:abstractNum w:abstractNumId="6" w15:restartNumberingAfterBreak="0">
    <w:nsid w:val="0F281B01"/>
    <w:multiLevelType w:val="hybridMultilevel"/>
    <w:tmpl w:val="725E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4340D"/>
    <w:multiLevelType w:val="hybridMultilevel"/>
    <w:tmpl w:val="139C87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1151588"/>
    <w:multiLevelType w:val="hybridMultilevel"/>
    <w:tmpl w:val="69E27200"/>
    <w:lvl w:ilvl="0" w:tplc="F7AAFD90">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18BF149D"/>
    <w:multiLevelType w:val="hybridMultilevel"/>
    <w:tmpl w:val="211EF430"/>
    <w:lvl w:ilvl="0" w:tplc="11ECD1F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1" w15:restartNumberingAfterBreak="0">
    <w:nsid w:val="1A572022"/>
    <w:multiLevelType w:val="hybridMultilevel"/>
    <w:tmpl w:val="C9A696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D8814E7"/>
    <w:multiLevelType w:val="hybridMultilevel"/>
    <w:tmpl w:val="72C6B640"/>
    <w:lvl w:ilvl="0" w:tplc="CF0EEED2">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3" w15:restartNumberingAfterBreak="0">
    <w:nsid w:val="21296126"/>
    <w:multiLevelType w:val="hybridMultilevel"/>
    <w:tmpl w:val="04A47310"/>
    <w:lvl w:ilvl="0" w:tplc="AC1429C0">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5" w15:restartNumberingAfterBreak="0">
    <w:nsid w:val="26A6698A"/>
    <w:multiLevelType w:val="hybridMultilevel"/>
    <w:tmpl w:val="38D4744A"/>
    <w:lvl w:ilvl="0" w:tplc="CDF6DE90">
      <w:start w:val="1"/>
      <w:numFmt w:val="decimal"/>
      <w:lvlText w:val="%1."/>
      <w:lvlJc w:val="left"/>
      <w:pPr>
        <w:ind w:left="581" w:hanging="361"/>
      </w:pPr>
      <w:rPr>
        <w:rFonts w:hint="default"/>
        <w:spacing w:val="-1"/>
        <w:w w:val="100"/>
      </w:rPr>
    </w:lvl>
    <w:lvl w:ilvl="1" w:tplc="B8F88C56">
      <w:numFmt w:val="bullet"/>
      <w:lvlText w:val=""/>
      <w:lvlJc w:val="left"/>
      <w:pPr>
        <w:ind w:left="1200" w:hanging="360"/>
      </w:pPr>
      <w:rPr>
        <w:rFonts w:ascii="Symbol" w:eastAsia="Symbol" w:hAnsi="Symbol" w:cs="Symbol" w:hint="default"/>
        <w:color w:val="222222"/>
        <w:w w:val="100"/>
        <w:sz w:val="22"/>
        <w:szCs w:val="22"/>
      </w:rPr>
    </w:lvl>
    <w:lvl w:ilvl="2" w:tplc="60E22BC0">
      <w:numFmt w:val="bullet"/>
      <w:lvlText w:val="•"/>
      <w:lvlJc w:val="left"/>
      <w:pPr>
        <w:ind w:left="2324" w:hanging="360"/>
      </w:pPr>
      <w:rPr>
        <w:rFonts w:hint="default"/>
      </w:rPr>
    </w:lvl>
    <w:lvl w:ilvl="3" w:tplc="F40CF572">
      <w:numFmt w:val="bullet"/>
      <w:lvlText w:val="•"/>
      <w:lvlJc w:val="left"/>
      <w:pPr>
        <w:ind w:left="3448" w:hanging="360"/>
      </w:pPr>
      <w:rPr>
        <w:rFonts w:hint="default"/>
      </w:rPr>
    </w:lvl>
    <w:lvl w:ilvl="4" w:tplc="9AF40838">
      <w:numFmt w:val="bullet"/>
      <w:lvlText w:val="•"/>
      <w:lvlJc w:val="left"/>
      <w:pPr>
        <w:ind w:left="4573" w:hanging="360"/>
      </w:pPr>
      <w:rPr>
        <w:rFonts w:hint="default"/>
      </w:rPr>
    </w:lvl>
    <w:lvl w:ilvl="5" w:tplc="9BEEA1CC">
      <w:numFmt w:val="bullet"/>
      <w:lvlText w:val="•"/>
      <w:lvlJc w:val="left"/>
      <w:pPr>
        <w:ind w:left="5697" w:hanging="360"/>
      </w:pPr>
      <w:rPr>
        <w:rFonts w:hint="default"/>
      </w:rPr>
    </w:lvl>
    <w:lvl w:ilvl="6" w:tplc="B614B8A6">
      <w:numFmt w:val="bullet"/>
      <w:lvlText w:val="•"/>
      <w:lvlJc w:val="left"/>
      <w:pPr>
        <w:ind w:left="6822" w:hanging="360"/>
      </w:pPr>
      <w:rPr>
        <w:rFonts w:hint="default"/>
      </w:rPr>
    </w:lvl>
    <w:lvl w:ilvl="7" w:tplc="4EB043C6">
      <w:numFmt w:val="bullet"/>
      <w:lvlText w:val="•"/>
      <w:lvlJc w:val="left"/>
      <w:pPr>
        <w:ind w:left="7946" w:hanging="360"/>
      </w:pPr>
      <w:rPr>
        <w:rFonts w:hint="default"/>
      </w:rPr>
    </w:lvl>
    <w:lvl w:ilvl="8" w:tplc="66E600FA">
      <w:numFmt w:val="bullet"/>
      <w:lvlText w:val="•"/>
      <w:lvlJc w:val="left"/>
      <w:pPr>
        <w:ind w:left="9071" w:hanging="360"/>
      </w:pPr>
      <w:rPr>
        <w:rFonts w:hint="default"/>
      </w:rPr>
    </w:lvl>
  </w:abstractNum>
  <w:abstractNum w:abstractNumId="16"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7" w15:restartNumberingAfterBreak="0">
    <w:nsid w:val="2AEA0318"/>
    <w:multiLevelType w:val="hybridMultilevel"/>
    <w:tmpl w:val="FC04C5BE"/>
    <w:lvl w:ilvl="0" w:tplc="3B28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F57816"/>
    <w:multiLevelType w:val="hybridMultilevel"/>
    <w:tmpl w:val="7AF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355DF"/>
    <w:multiLevelType w:val="hybridMultilevel"/>
    <w:tmpl w:val="08D0651C"/>
    <w:lvl w:ilvl="0" w:tplc="04090003">
      <w:start w:val="1"/>
      <w:numFmt w:val="bullet"/>
      <w:lvlText w:val="o"/>
      <w:lvlJc w:val="left"/>
      <w:pPr>
        <w:ind w:left="1740" w:hanging="360"/>
      </w:pPr>
      <w:rPr>
        <w:rFonts w:ascii="Courier New" w:hAnsi="Courier New" w:cs="Courier New" w:hint="default"/>
        <w:spacing w:val="-1"/>
        <w:w w:val="100"/>
        <w:sz w:val="22"/>
        <w:szCs w:val="22"/>
      </w:rPr>
    </w:lvl>
    <w:lvl w:ilvl="1" w:tplc="FFFFFFFF">
      <w:numFmt w:val="bullet"/>
      <w:lvlText w:val="•"/>
      <w:lvlJc w:val="left"/>
      <w:pPr>
        <w:ind w:left="2698" w:hanging="360"/>
      </w:pPr>
      <w:rPr>
        <w:rFonts w:hint="default"/>
      </w:rPr>
    </w:lvl>
    <w:lvl w:ilvl="2" w:tplc="FFFFFFFF">
      <w:numFmt w:val="bullet"/>
      <w:lvlText w:val="•"/>
      <w:lvlJc w:val="left"/>
      <w:pPr>
        <w:ind w:left="3656" w:hanging="360"/>
      </w:pPr>
      <w:rPr>
        <w:rFonts w:hint="default"/>
      </w:rPr>
    </w:lvl>
    <w:lvl w:ilvl="3" w:tplc="FFFFFFFF">
      <w:numFmt w:val="bullet"/>
      <w:lvlText w:val="•"/>
      <w:lvlJc w:val="left"/>
      <w:pPr>
        <w:ind w:left="4614" w:hanging="360"/>
      </w:pPr>
      <w:rPr>
        <w:rFonts w:hint="default"/>
      </w:rPr>
    </w:lvl>
    <w:lvl w:ilvl="4" w:tplc="FFFFFFFF">
      <w:numFmt w:val="bullet"/>
      <w:lvlText w:val="•"/>
      <w:lvlJc w:val="left"/>
      <w:pPr>
        <w:ind w:left="5572" w:hanging="360"/>
      </w:pPr>
      <w:rPr>
        <w:rFonts w:hint="default"/>
      </w:rPr>
    </w:lvl>
    <w:lvl w:ilvl="5" w:tplc="FFFFFFFF">
      <w:numFmt w:val="bullet"/>
      <w:lvlText w:val="•"/>
      <w:lvlJc w:val="left"/>
      <w:pPr>
        <w:ind w:left="6530" w:hanging="360"/>
      </w:pPr>
      <w:rPr>
        <w:rFonts w:hint="default"/>
      </w:rPr>
    </w:lvl>
    <w:lvl w:ilvl="6" w:tplc="FFFFFFFF">
      <w:numFmt w:val="bullet"/>
      <w:lvlText w:val="•"/>
      <w:lvlJc w:val="left"/>
      <w:pPr>
        <w:ind w:left="7488" w:hanging="360"/>
      </w:pPr>
      <w:rPr>
        <w:rFonts w:hint="default"/>
      </w:rPr>
    </w:lvl>
    <w:lvl w:ilvl="7" w:tplc="FFFFFFFF">
      <w:numFmt w:val="bullet"/>
      <w:lvlText w:val="•"/>
      <w:lvlJc w:val="left"/>
      <w:pPr>
        <w:ind w:left="8446" w:hanging="360"/>
      </w:pPr>
      <w:rPr>
        <w:rFonts w:hint="default"/>
      </w:rPr>
    </w:lvl>
    <w:lvl w:ilvl="8" w:tplc="FFFFFFFF">
      <w:numFmt w:val="bullet"/>
      <w:lvlText w:val="•"/>
      <w:lvlJc w:val="left"/>
      <w:pPr>
        <w:ind w:left="9404" w:hanging="360"/>
      </w:pPr>
      <w:rPr>
        <w:rFonts w:hint="default"/>
      </w:rPr>
    </w:lvl>
  </w:abstractNum>
  <w:abstractNum w:abstractNumId="20" w15:restartNumberingAfterBreak="0">
    <w:nsid w:val="3A5B00A8"/>
    <w:multiLevelType w:val="hybridMultilevel"/>
    <w:tmpl w:val="B29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0203B"/>
    <w:multiLevelType w:val="multilevel"/>
    <w:tmpl w:val="1D943342"/>
    <w:lvl w:ilvl="0">
      <w:start w:val="2"/>
      <w:numFmt w:val="decimal"/>
      <w:lvlText w:val="%1"/>
      <w:lvlJc w:val="left"/>
      <w:pPr>
        <w:ind w:left="554" w:hanging="335"/>
      </w:pPr>
      <w:rPr>
        <w:rFonts w:hint="default"/>
      </w:rPr>
    </w:lvl>
    <w:lvl w:ilvl="1">
      <w:start w:val="1"/>
      <w:numFmt w:val="decimal"/>
      <w:lvlText w:val="%1.%2"/>
      <w:lvlJc w:val="left"/>
      <w:pPr>
        <w:ind w:left="554" w:hanging="335"/>
      </w:pPr>
      <w:rPr>
        <w:rFonts w:ascii="Calibri" w:eastAsia="Calibri" w:hAnsi="Calibri" w:cs="Calibri" w:hint="default"/>
        <w:b/>
        <w:bCs/>
        <w:spacing w:val="-2"/>
        <w:w w:val="100"/>
        <w:sz w:val="22"/>
        <w:szCs w:val="22"/>
      </w:rPr>
    </w:lvl>
    <w:lvl w:ilvl="2">
      <w:start w:val="1"/>
      <w:numFmt w:val="decimal"/>
      <w:lvlText w:val="%3."/>
      <w:lvlJc w:val="left"/>
      <w:pPr>
        <w:ind w:left="840" w:hanging="360"/>
      </w:pPr>
      <w:rPr>
        <w:rFonts w:ascii="Arial Narrow" w:eastAsia="Calibri" w:hAnsi="Arial Narrow" w:cs="Calibri" w:hint="default"/>
        <w:w w:val="100"/>
        <w:sz w:val="22"/>
        <w:szCs w:val="22"/>
      </w:rPr>
    </w:lvl>
    <w:lvl w:ilvl="3">
      <w:start w:val="1"/>
      <w:numFmt w:val="lowerLetter"/>
      <w:lvlText w:val="%4."/>
      <w:lvlJc w:val="left"/>
      <w:pPr>
        <w:ind w:left="1560" w:hanging="360"/>
      </w:pPr>
      <w:rPr>
        <w:rFonts w:ascii="Calibri" w:eastAsia="Calibri" w:hAnsi="Calibri" w:cs="Calibri" w:hint="default"/>
        <w:spacing w:val="-1"/>
        <w:w w:val="100"/>
        <w:sz w:val="22"/>
        <w:szCs w:val="22"/>
      </w:rPr>
    </w:lvl>
    <w:lvl w:ilvl="4">
      <w:numFmt w:val="bullet"/>
      <w:lvlText w:val="•"/>
      <w:lvlJc w:val="left"/>
      <w:pPr>
        <w:ind w:left="4000" w:hanging="360"/>
      </w:pPr>
      <w:rPr>
        <w:rFonts w:hint="default"/>
      </w:rPr>
    </w:lvl>
    <w:lvl w:ilvl="5">
      <w:numFmt w:val="bullet"/>
      <w:lvlText w:val="•"/>
      <w:lvlJc w:val="left"/>
      <w:pPr>
        <w:ind w:left="5220" w:hanging="360"/>
      </w:pPr>
      <w:rPr>
        <w:rFonts w:hint="default"/>
      </w:rPr>
    </w:lvl>
    <w:lvl w:ilvl="6">
      <w:numFmt w:val="bullet"/>
      <w:lvlText w:val="•"/>
      <w:lvlJc w:val="left"/>
      <w:pPr>
        <w:ind w:left="6440" w:hanging="360"/>
      </w:pPr>
      <w:rPr>
        <w:rFonts w:hint="default"/>
      </w:rPr>
    </w:lvl>
    <w:lvl w:ilvl="7">
      <w:numFmt w:val="bullet"/>
      <w:lvlText w:val="•"/>
      <w:lvlJc w:val="left"/>
      <w:pPr>
        <w:ind w:left="7660" w:hanging="360"/>
      </w:pPr>
      <w:rPr>
        <w:rFonts w:hint="default"/>
      </w:rPr>
    </w:lvl>
    <w:lvl w:ilvl="8">
      <w:numFmt w:val="bullet"/>
      <w:lvlText w:val="•"/>
      <w:lvlJc w:val="left"/>
      <w:pPr>
        <w:ind w:left="8880" w:hanging="360"/>
      </w:pPr>
      <w:rPr>
        <w:rFonts w:hint="default"/>
      </w:rPr>
    </w:lvl>
  </w:abstractNum>
  <w:abstractNum w:abstractNumId="23" w15:restartNumberingAfterBreak="0">
    <w:nsid w:val="3F2F2F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770F0E"/>
    <w:multiLevelType w:val="hybridMultilevel"/>
    <w:tmpl w:val="81C0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9AD"/>
    <w:multiLevelType w:val="hybridMultilevel"/>
    <w:tmpl w:val="7728ACF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E755E0"/>
    <w:multiLevelType w:val="hybridMultilevel"/>
    <w:tmpl w:val="139C879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A0365"/>
    <w:multiLevelType w:val="hybridMultilevel"/>
    <w:tmpl w:val="B45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40B31"/>
    <w:multiLevelType w:val="hybridMultilevel"/>
    <w:tmpl w:val="0A8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A1F41"/>
    <w:multiLevelType w:val="hybridMultilevel"/>
    <w:tmpl w:val="C472F376"/>
    <w:lvl w:ilvl="0" w:tplc="0FF0DDE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2" w15:restartNumberingAfterBreak="0">
    <w:nsid w:val="68C05343"/>
    <w:multiLevelType w:val="hybridMultilevel"/>
    <w:tmpl w:val="CB8C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62090"/>
    <w:multiLevelType w:val="hybridMultilevel"/>
    <w:tmpl w:val="E8BADE44"/>
    <w:lvl w:ilvl="0" w:tplc="8FC4CE12">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FE0906"/>
    <w:multiLevelType w:val="hybridMultilevel"/>
    <w:tmpl w:val="C5D2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821DB"/>
    <w:multiLevelType w:val="hybridMultilevel"/>
    <w:tmpl w:val="28BADE66"/>
    <w:lvl w:ilvl="0" w:tplc="9FEA687A">
      <w:start w:val="1"/>
      <w:numFmt w:val="bullet"/>
      <w:lvlText w:val=""/>
      <w:lvlJc w:val="left"/>
      <w:pPr>
        <w:ind w:left="1740" w:hanging="360"/>
      </w:pPr>
      <w:rPr>
        <w:rFonts w:ascii="Arial Narrow" w:hAnsi="Arial Narrow" w:cstheme="minorHAnsi" w:hint="default"/>
        <w:spacing w:val="-1"/>
        <w:w w:val="100"/>
        <w:sz w:val="22"/>
        <w:szCs w:val="22"/>
      </w:rPr>
    </w:lvl>
    <w:lvl w:ilvl="1" w:tplc="FFFFFFFF">
      <w:numFmt w:val="bullet"/>
      <w:lvlText w:val="•"/>
      <w:lvlJc w:val="left"/>
      <w:pPr>
        <w:ind w:left="2698" w:hanging="360"/>
      </w:pPr>
      <w:rPr>
        <w:rFonts w:hint="default"/>
      </w:rPr>
    </w:lvl>
    <w:lvl w:ilvl="2" w:tplc="FFFFFFFF">
      <w:numFmt w:val="bullet"/>
      <w:lvlText w:val="•"/>
      <w:lvlJc w:val="left"/>
      <w:pPr>
        <w:ind w:left="3656" w:hanging="360"/>
      </w:pPr>
      <w:rPr>
        <w:rFonts w:hint="default"/>
      </w:rPr>
    </w:lvl>
    <w:lvl w:ilvl="3" w:tplc="FFFFFFFF">
      <w:numFmt w:val="bullet"/>
      <w:lvlText w:val="•"/>
      <w:lvlJc w:val="left"/>
      <w:pPr>
        <w:ind w:left="4614" w:hanging="360"/>
      </w:pPr>
      <w:rPr>
        <w:rFonts w:hint="default"/>
      </w:rPr>
    </w:lvl>
    <w:lvl w:ilvl="4" w:tplc="FFFFFFFF">
      <w:numFmt w:val="bullet"/>
      <w:lvlText w:val="•"/>
      <w:lvlJc w:val="left"/>
      <w:pPr>
        <w:ind w:left="5572" w:hanging="360"/>
      </w:pPr>
      <w:rPr>
        <w:rFonts w:hint="default"/>
      </w:rPr>
    </w:lvl>
    <w:lvl w:ilvl="5" w:tplc="FFFFFFFF">
      <w:numFmt w:val="bullet"/>
      <w:lvlText w:val="•"/>
      <w:lvlJc w:val="left"/>
      <w:pPr>
        <w:ind w:left="6530" w:hanging="360"/>
      </w:pPr>
      <w:rPr>
        <w:rFonts w:hint="default"/>
      </w:rPr>
    </w:lvl>
    <w:lvl w:ilvl="6" w:tplc="FFFFFFFF">
      <w:numFmt w:val="bullet"/>
      <w:lvlText w:val="•"/>
      <w:lvlJc w:val="left"/>
      <w:pPr>
        <w:ind w:left="7488" w:hanging="360"/>
      </w:pPr>
      <w:rPr>
        <w:rFonts w:hint="default"/>
      </w:rPr>
    </w:lvl>
    <w:lvl w:ilvl="7" w:tplc="FFFFFFFF">
      <w:numFmt w:val="bullet"/>
      <w:lvlText w:val="•"/>
      <w:lvlJc w:val="left"/>
      <w:pPr>
        <w:ind w:left="8446" w:hanging="360"/>
      </w:pPr>
      <w:rPr>
        <w:rFonts w:hint="default"/>
      </w:rPr>
    </w:lvl>
    <w:lvl w:ilvl="8" w:tplc="FFFFFFFF">
      <w:numFmt w:val="bullet"/>
      <w:lvlText w:val="•"/>
      <w:lvlJc w:val="left"/>
      <w:pPr>
        <w:ind w:left="9404" w:hanging="360"/>
      </w:pPr>
      <w:rPr>
        <w:rFonts w:hint="default"/>
      </w:rPr>
    </w:lvl>
  </w:abstractNum>
  <w:abstractNum w:abstractNumId="36" w15:restartNumberingAfterBreak="0">
    <w:nsid w:val="78CE3E4D"/>
    <w:multiLevelType w:val="hybridMultilevel"/>
    <w:tmpl w:val="C2B8C76E"/>
    <w:lvl w:ilvl="0" w:tplc="4CAA99FE">
      <w:start w:val="1"/>
      <w:numFmt w:val="upperLetter"/>
      <w:lvlText w:val="%1."/>
      <w:lvlJc w:val="left"/>
      <w:pPr>
        <w:ind w:left="931" w:hanging="360"/>
      </w:pPr>
      <w:rPr>
        <w:rFonts w:ascii="Arial" w:eastAsia="Arial" w:hAnsi="Arial" w:cs="Arial" w:hint="default"/>
        <w:b/>
        <w:bCs/>
        <w:spacing w:val="0"/>
        <w:w w:val="100"/>
        <w:sz w:val="22"/>
        <w:szCs w:val="22"/>
      </w:rPr>
    </w:lvl>
    <w:lvl w:ilvl="1" w:tplc="49C20CEA">
      <w:numFmt w:val="bullet"/>
      <w:lvlText w:val=""/>
      <w:lvlJc w:val="left"/>
      <w:pPr>
        <w:ind w:left="1200" w:hanging="360"/>
      </w:pPr>
      <w:rPr>
        <w:rFonts w:ascii="Symbol" w:eastAsia="Symbol" w:hAnsi="Symbol" w:cs="Symbol" w:hint="default"/>
        <w:w w:val="100"/>
        <w:sz w:val="22"/>
        <w:szCs w:val="22"/>
      </w:rPr>
    </w:lvl>
    <w:lvl w:ilvl="2" w:tplc="AACCD0DA">
      <w:numFmt w:val="bullet"/>
      <w:lvlText w:val="•"/>
      <w:lvlJc w:val="left"/>
      <w:pPr>
        <w:ind w:left="2324" w:hanging="360"/>
      </w:pPr>
      <w:rPr>
        <w:rFonts w:hint="default"/>
      </w:rPr>
    </w:lvl>
    <w:lvl w:ilvl="3" w:tplc="B5E6E156">
      <w:numFmt w:val="bullet"/>
      <w:lvlText w:val="•"/>
      <w:lvlJc w:val="left"/>
      <w:pPr>
        <w:ind w:left="3448" w:hanging="360"/>
      </w:pPr>
      <w:rPr>
        <w:rFonts w:hint="default"/>
      </w:rPr>
    </w:lvl>
    <w:lvl w:ilvl="4" w:tplc="284AFC0A">
      <w:numFmt w:val="bullet"/>
      <w:lvlText w:val="•"/>
      <w:lvlJc w:val="left"/>
      <w:pPr>
        <w:ind w:left="4573" w:hanging="360"/>
      </w:pPr>
      <w:rPr>
        <w:rFonts w:hint="default"/>
      </w:rPr>
    </w:lvl>
    <w:lvl w:ilvl="5" w:tplc="B6509D16">
      <w:numFmt w:val="bullet"/>
      <w:lvlText w:val="•"/>
      <w:lvlJc w:val="left"/>
      <w:pPr>
        <w:ind w:left="5697" w:hanging="360"/>
      </w:pPr>
      <w:rPr>
        <w:rFonts w:hint="default"/>
      </w:rPr>
    </w:lvl>
    <w:lvl w:ilvl="6" w:tplc="FC74B16A">
      <w:numFmt w:val="bullet"/>
      <w:lvlText w:val="•"/>
      <w:lvlJc w:val="left"/>
      <w:pPr>
        <w:ind w:left="6822" w:hanging="360"/>
      </w:pPr>
      <w:rPr>
        <w:rFonts w:hint="default"/>
      </w:rPr>
    </w:lvl>
    <w:lvl w:ilvl="7" w:tplc="A85A1134">
      <w:numFmt w:val="bullet"/>
      <w:lvlText w:val="•"/>
      <w:lvlJc w:val="left"/>
      <w:pPr>
        <w:ind w:left="7946" w:hanging="360"/>
      </w:pPr>
      <w:rPr>
        <w:rFonts w:hint="default"/>
      </w:rPr>
    </w:lvl>
    <w:lvl w:ilvl="8" w:tplc="66D8D852">
      <w:numFmt w:val="bullet"/>
      <w:lvlText w:val="•"/>
      <w:lvlJc w:val="left"/>
      <w:pPr>
        <w:ind w:left="9071" w:hanging="360"/>
      </w:pPr>
      <w:rPr>
        <w:rFonts w:hint="default"/>
      </w:rPr>
    </w:lvl>
  </w:abstractNum>
  <w:abstractNum w:abstractNumId="37" w15:restartNumberingAfterBreak="0">
    <w:nsid w:val="7D2E2366"/>
    <w:multiLevelType w:val="hybridMultilevel"/>
    <w:tmpl w:val="FBE4E484"/>
    <w:lvl w:ilvl="0" w:tplc="04090001">
      <w:start w:val="1"/>
      <w:numFmt w:val="bullet"/>
      <w:lvlText w:val=""/>
      <w:lvlJc w:val="left"/>
      <w:pPr>
        <w:ind w:left="1740" w:hanging="360"/>
      </w:pPr>
      <w:rPr>
        <w:rFonts w:ascii="Symbol" w:hAnsi="Symbol" w:hint="default"/>
        <w:spacing w:val="-1"/>
        <w:w w:val="100"/>
        <w:sz w:val="22"/>
        <w:szCs w:val="22"/>
      </w:rPr>
    </w:lvl>
    <w:lvl w:ilvl="1" w:tplc="C6D0C55C">
      <w:numFmt w:val="bullet"/>
      <w:lvlText w:val="•"/>
      <w:lvlJc w:val="left"/>
      <w:pPr>
        <w:ind w:left="2698" w:hanging="360"/>
      </w:pPr>
      <w:rPr>
        <w:rFonts w:hint="default"/>
      </w:rPr>
    </w:lvl>
    <w:lvl w:ilvl="2" w:tplc="D0586D90">
      <w:numFmt w:val="bullet"/>
      <w:lvlText w:val="•"/>
      <w:lvlJc w:val="left"/>
      <w:pPr>
        <w:ind w:left="3656" w:hanging="360"/>
      </w:pPr>
      <w:rPr>
        <w:rFonts w:hint="default"/>
      </w:rPr>
    </w:lvl>
    <w:lvl w:ilvl="3" w:tplc="CE5AF108">
      <w:numFmt w:val="bullet"/>
      <w:lvlText w:val="•"/>
      <w:lvlJc w:val="left"/>
      <w:pPr>
        <w:ind w:left="4614" w:hanging="360"/>
      </w:pPr>
      <w:rPr>
        <w:rFonts w:hint="default"/>
      </w:rPr>
    </w:lvl>
    <w:lvl w:ilvl="4" w:tplc="79E275E2">
      <w:numFmt w:val="bullet"/>
      <w:lvlText w:val="•"/>
      <w:lvlJc w:val="left"/>
      <w:pPr>
        <w:ind w:left="5572" w:hanging="360"/>
      </w:pPr>
      <w:rPr>
        <w:rFonts w:hint="default"/>
      </w:rPr>
    </w:lvl>
    <w:lvl w:ilvl="5" w:tplc="E15AC290">
      <w:numFmt w:val="bullet"/>
      <w:lvlText w:val="•"/>
      <w:lvlJc w:val="left"/>
      <w:pPr>
        <w:ind w:left="6530" w:hanging="360"/>
      </w:pPr>
      <w:rPr>
        <w:rFonts w:hint="default"/>
      </w:rPr>
    </w:lvl>
    <w:lvl w:ilvl="6" w:tplc="BF20AA66">
      <w:numFmt w:val="bullet"/>
      <w:lvlText w:val="•"/>
      <w:lvlJc w:val="left"/>
      <w:pPr>
        <w:ind w:left="7488" w:hanging="360"/>
      </w:pPr>
      <w:rPr>
        <w:rFonts w:hint="default"/>
      </w:rPr>
    </w:lvl>
    <w:lvl w:ilvl="7" w:tplc="BAE8CB7E">
      <w:numFmt w:val="bullet"/>
      <w:lvlText w:val="•"/>
      <w:lvlJc w:val="left"/>
      <w:pPr>
        <w:ind w:left="8446" w:hanging="360"/>
      </w:pPr>
      <w:rPr>
        <w:rFonts w:hint="default"/>
      </w:rPr>
    </w:lvl>
    <w:lvl w:ilvl="8" w:tplc="5F9685DA">
      <w:numFmt w:val="bullet"/>
      <w:lvlText w:val="•"/>
      <w:lvlJc w:val="left"/>
      <w:pPr>
        <w:ind w:left="9404" w:hanging="360"/>
      </w:pPr>
      <w:rPr>
        <w:rFonts w:hint="default"/>
      </w:rPr>
    </w:lvl>
  </w:abstractNum>
  <w:abstractNum w:abstractNumId="38" w15:restartNumberingAfterBreak="0">
    <w:nsid w:val="7F2636AB"/>
    <w:multiLevelType w:val="hybridMultilevel"/>
    <w:tmpl w:val="8D0ECB2E"/>
    <w:lvl w:ilvl="0" w:tplc="82268714">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16cid:durableId="1072195116">
    <w:abstractNumId w:val="0"/>
  </w:num>
  <w:num w:numId="2" w16cid:durableId="797575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211846">
    <w:abstractNumId w:val="33"/>
  </w:num>
  <w:num w:numId="4" w16cid:durableId="1714882000">
    <w:abstractNumId w:val="18"/>
  </w:num>
  <w:num w:numId="5" w16cid:durableId="2074624224">
    <w:abstractNumId w:val="17"/>
  </w:num>
  <w:num w:numId="6" w16cid:durableId="657197368">
    <w:abstractNumId w:val="0"/>
  </w:num>
  <w:num w:numId="7" w16cid:durableId="792359898">
    <w:abstractNumId w:val="32"/>
  </w:num>
  <w:num w:numId="8" w16cid:durableId="11151793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05769">
    <w:abstractNumId w:val="6"/>
  </w:num>
  <w:num w:numId="10" w16cid:durableId="1586452497">
    <w:abstractNumId w:val="20"/>
  </w:num>
  <w:num w:numId="11" w16cid:durableId="699622749">
    <w:abstractNumId w:val="26"/>
  </w:num>
  <w:num w:numId="12" w16cid:durableId="1797405008">
    <w:abstractNumId w:val="11"/>
  </w:num>
  <w:num w:numId="13" w16cid:durableId="1771973128">
    <w:abstractNumId w:val="34"/>
  </w:num>
  <w:num w:numId="14" w16cid:durableId="1912151345">
    <w:abstractNumId w:val="29"/>
  </w:num>
  <w:num w:numId="15" w16cid:durableId="15412843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0094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1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2088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67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8661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083079">
    <w:abstractNumId w:val="28"/>
  </w:num>
  <w:num w:numId="22" w16cid:durableId="1565991438">
    <w:abstractNumId w:val="21"/>
  </w:num>
  <w:num w:numId="23" w16cid:durableId="947080903">
    <w:abstractNumId w:val="16"/>
  </w:num>
  <w:num w:numId="24" w16cid:durableId="1868912065">
    <w:abstractNumId w:val="9"/>
  </w:num>
  <w:num w:numId="25" w16cid:durableId="120672345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1069993">
    <w:abstractNumId w:val="15"/>
  </w:num>
  <w:num w:numId="27" w16cid:durableId="884487620">
    <w:abstractNumId w:val="4"/>
  </w:num>
  <w:num w:numId="28" w16cid:durableId="993487780">
    <w:abstractNumId w:val="8"/>
  </w:num>
  <w:num w:numId="29" w16cid:durableId="931938626">
    <w:abstractNumId w:val="25"/>
  </w:num>
  <w:num w:numId="30" w16cid:durableId="2033265271">
    <w:abstractNumId w:val="24"/>
  </w:num>
  <w:num w:numId="31" w16cid:durableId="1760562188">
    <w:abstractNumId w:val="5"/>
  </w:num>
  <w:num w:numId="32" w16cid:durableId="953635949">
    <w:abstractNumId w:val="22"/>
  </w:num>
  <w:num w:numId="33" w16cid:durableId="906496506">
    <w:abstractNumId w:val="30"/>
  </w:num>
  <w:num w:numId="34" w16cid:durableId="589042955">
    <w:abstractNumId w:val="2"/>
  </w:num>
  <w:num w:numId="35" w16cid:durableId="1775126110">
    <w:abstractNumId w:val="3"/>
  </w:num>
  <w:num w:numId="36" w16cid:durableId="1150099980">
    <w:abstractNumId w:val="1"/>
  </w:num>
  <w:num w:numId="37" w16cid:durableId="1761020737">
    <w:abstractNumId w:val="36"/>
  </w:num>
  <w:num w:numId="38" w16cid:durableId="2061636714">
    <w:abstractNumId w:val="37"/>
  </w:num>
  <w:num w:numId="39" w16cid:durableId="1982495959">
    <w:abstractNumId w:val="35"/>
  </w:num>
  <w:num w:numId="40" w16cid:durableId="593326501">
    <w:abstractNumId w:val="19"/>
  </w:num>
  <w:num w:numId="41" w16cid:durableId="236979269">
    <w:abstractNumId w:val="7"/>
  </w:num>
  <w:num w:numId="42" w16cid:durableId="1279995879">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66195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51A15"/>
    <w:rsid w:val="00057135"/>
    <w:rsid w:val="00057A09"/>
    <w:rsid w:val="00060898"/>
    <w:rsid w:val="000653FC"/>
    <w:rsid w:val="000924F4"/>
    <w:rsid w:val="00094233"/>
    <w:rsid w:val="000A4643"/>
    <w:rsid w:val="000E7606"/>
    <w:rsid w:val="00127E77"/>
    <w:rsid w:val="00143A9B"/>
    <w:rsid w:val="00171A13"/>
    <w:rsid w:val="001C3C8E"/>
    <w:rsid w:val="001D09D8"/>
    <w:rsid w:val="001E34EA"/>
    <w:rsid w:val="001F62BA"/>
    <w:rsid w:val="001F6479"/>
    <w:rsid w:val="001F7261"/>
    <w:rsid w:val="002218D5"/>
    <w:rsid w:val="00227D26"/>
    <w:rsid w:val="0023273D"/>
    <w:rsid w:val="00233BC4"/>
    <w:rsid w:val="002412D7"/>
    <w:rsid w:val="0026706A"/>
    <w:rsid w:val="002768DC"/>
    <w:rsid w:val="00295793"/>
    <w:rsid w:val="00297198"/>
    <w:rsid w:val="002B6004"/>
    <w:rsid w:val="002C7FAD"/>
    <w:rsid w:val="002F16EA"/>
    <w:rsid w:val="002F2E1F"/>
    <w:rsid w:val="00317628"/>
    <w:rsid w:val="00322AE9"/>
    <w:rsid w:val="00326E99"/>
    <w:rsid w:val="00332E28"/>
    <w:rsid w:val="00360F69"/>
    <w:rsid w:val="003650CF"/>
    <w:rsid w:val="00387A0B"/>
    <w:rsid w:val="003A116E"/>
    <w:rsid w:val="003B1F3E"/>
    <w:rsid w:val="003C391B"/>
    <w:rsid w:val="003E73E1"/>
    <w:rsid w:val="00401F50"/>
    <w:rsid w:val="004131D6"/>
    <w:rsid w:val="0041665C"/>
    <w:rsid w:val="00422B63"/>
    <w:rsid w:val="00434B32"/>
    <w:rsid w:val="004506C8"/>
    <w:rsid w:val="004A62D2"/>
    <w:rsid w:val="004A6B3B"/>
    <w:rsid w:val="005025CC"/>
    <w:rsid w:val="005068BC"/>
    <w:rsid w:val="00514037"/>
    <w:rsid w:val="005221BC"/>
    <w:rsid w:val="005253FB"/>
    <w:rsid w:val="005259B1"/>
    <w:rsid w:val="005777A9"/>
    <w:rsid w:val="00596430"/>
    <w:rsid w:val="005A48EC"/>
    <w:rsid w:val="005B38EA"/>
    <w:rsid w:val="005B7302"/>
    <w:rsid w:val="005D78EF"/>
    <w:rsid w:val="005E46B9"/>
    <w:rsid w:val="005F4519"/>
    <w:rsid w:val="005F5F61"/>
    <w:rsid w:val="00631717"/>
    <w:rsid w:val="0064103E"/>
    <w:rsid w:val="0065388A"/>
    <w:rsid w:val="006A7B3A"/>
    <w:rsid w:val="006C3FC8"/>
    <w:rsid w:val="006D1C5A"/>
    <w:rsid w:val="006E1E41"/>
    <w:rsid w:val="006F6CC4"/>
    <w:rsid w:val="00701090"/>
    <w:rsid w:val="00701B1F"/>
    <w:rsid w:val="007254D9"/>
    <w:rsid w:val="00753631"/>
    <w:rsid w:val="007700AF"/>
    <w:rsid w:val="00782F10"/>
    <w:rsid w:val="00796E92"/>
    <w:rsid w:val="007F4438"/>
    <w:rsid w:val="007F4581"/>
    <w:rsid w:val="008026CB"/>
    <w:rsid w:val="00805401"/>
    <w:rsid w:val="0081650F"/>
    <w:rsid w:val="008425DA"/>
    <w:rsid w:val="00844BD7"/>
    <w:rsid w:val="0084744C"/>
    <w:rsid w:val="008A1434"/>
    <w:rsid w:val="008A57F0"/>
    <w:rsid w:val="008A6638"/>
    <w:rsid w:val="008B335B"/>
    <w:rsid w:val="008B565F"/>
    <w:rsid w:val="008D25B8"/>
    <w:rsid w:val="008D4FE4"/>
    <w:rsid w:val="008E10B2"/>
    <w:rsid w:val="008E32CB"/>
    <w:rsid w:val="008E3BBF"/>
    <w:rsid w:val="008F0C83"/>
    <w:rsid w:val="00905BB5"/>
    <w:rsid w:val="00912BFF"/>
    <w:rsid w:val="00935D41"/>
    <w:rsid w:val="00943254"/>
    <w:rsid w:val="00950C09"/>
    <w:rsid w:val="00976522"/>
    <w:rsid w:val="00977313"/>
    <w:rsid w:val="0098231F"/>
    <w:rsid w:val="009C2E08"/>
    <w:rsid w:val="009D2DF5"/>
    <w:rsid w:val="009E464B"/>
    <w:rsid w:val="009E7D6A"/>
    <w:rsid w:val="009F6B21"/>
    <w:rsid w:val="00A17062"/>
    <w:rsid w:val="00A21DA7"/>
    <w:rsid w:val="00A33016"/>
    <w:rsid w:val="00A44449"/>
    <w:rsid w:val="00A52185"/>
    <w:rsid w:val="00A77C5F"/>
    <w:rsid w:val="00A83D02"/>
    <w:rsid w:val="00A93EA0"/>
    <w:rsid w:val="00AA63EE"/>
    <w:rsid w:val="00AC4612"/>
    <w:rsid w:val="00AD256D"/>
    <w:rsid w:val="00AD686D"/>
    <w:rsid w:val="00AF525E"/>
    <w:rsid w:val="00B041AC"/>
    <w:rsid w:val="00B04D59"/>
    <w:rsid w:val="00B34D82"/>
    <w:rsid w:val="00B4641D"/>
    <w:rsid w:val="00B469C6"/>
    <w:rsid w:val="00B60DDA"/>
    <w:rsid w:val="00B95072"/>
    <w:rsid w:val="00BE2FCA"/>
    <w:rsid w:val="00BE62D9"/>
    <w:rsid w:val="00BE6D51"/>
    <w:rsid w:val="00BF5868"/>
    <w:rsid w:val="00C00A1A"/>
    <w:rsid w:val="00C03451"/>
    <w:rsid w:val="00C21127"/>
    <w:rsid w:val="00C31256"/>
    <w:rsid w:val="00C37F02"/>
    <w:rsid w:val="00C56A62"/>
    <w:rsid w:val="00C66CDF"/>
    <w:rsid w:val="00C71375"/>
    <w:rsid w:val="00C72964"/>
    <w:rsid w:val="00C965B3"/>
    <w:rsid w:val="00CA5213"/>
    <w:rsid w:val="00CA7867"/>
    <w:rsid w:val="00CC3EC8"/>
    <w:rsid w:val="00CC50EE"/>
    <w:rsid w:val="00CD4DCF"/>
    <w:rsid w:val="00CE33C0"/>
    <w:rsid w:val="00CF6A1C"/>
    <w:rsid w:val="00D01F5D"/>
    <w:rsid w:val="00D04463"/>
    <w:rsid w:val="00D050C4"/>
    <w:rsid w:val="00D12B12"/>
    <w:rsid w:val="00D27E07"/>
    <w:rsid w:val="00D46651"/>
    <w:rsid w:val="00D56A88"/>
    <w:rsid w:val="00D70839"/>
    <w:rsid w:val="00D73CB2"/>
    <w:rsid w:val="00D7488A"/>
    <w:rsid w:val="00DB76BA"/>
    <w:rsid w:val="00DE05F1"/>
    <w:rsid w:val="00DF0D8A"/>
    <w:rsid w:val="00E21BC7"/>
    <w:rsid w:val="00E65F91"/>
    <w:rsid w:val="00E6765F"/>
    <w:rsid w:val="00EF02EE"/>
    <w:rsid w:val="00F15D4A"/>
    <w:rsid w:val="00F345D2"/>
    <w:rsid w:val="00F406D9"/>
    <w:rsid w:val="00F40F56"/>
    <w:rsid w:val="00F54E1B"/>
    <w:rsid w:val="00F64110"/>
    <w:rsid w:val="00F6485A"/>
    <w:rsid w:val="00F85E9E"/>
    <w:rsid w:val="00F97F89"/>
    <w:rsid w:val="00FA5D2B"/>
    <w:rsid w:val="00FA7F54"/>
    <w:rsid w:val="00FB018C"/>
    <w:rsid w:val="00FB5AE9"/>
    <w:rsid w:val="00FC242B"/>
    <w:rsid w:val="00FC4A1A"/>
    <w:rsid w:val="00FC5121"/>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2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77C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1"/>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table" w:styleId="TableGrid">
    <w:name w:val="Table Grid"/>
    <w:basedOn w:val="TableNormal"/>
    <w:uiPriority w:val="39"/>
    <w:rsid w:val="002B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53631"/>
    <w:pPr>
      <w:widowControl w:val="0"/>
      <w:autoSpaceDE w:val="0"/>
      <w:autoSpaceDN w:val="0"/>
    </w:pPr>
    <w:rPr>
      <w:rFonts w:cs="Calibri"/>
    </w:rPr>
  </w:style>
  <w:style w:type="character" w:customStyle="1" w:styleId="Heading4Char">
    <w:name w:val="Heading 4 Char"/>
    <w:basedOn w:val="DefaultParagraphFont"/>
    <w:link w:val="Heading4"/>
    <w:uiPriority w:val="9"/>
    <w:semiHidden/>
    <w:rsid w:val="00A77C5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7F4581"/>
    <w:pPr>
      <w:spacing w:after="120"/>
    </w:pPr>
  </w:style>
  <w:style w:type="character" w:customStyle="1" w:styleId="BodyTextChar">
    <w:name w:val="Body Text Char"/>
    <w:basedOn w:val="DefaultParagraphFont"/>
    <w:link w:val="BodyText"/>
    <w:uiPriority w:val="99"/>
    <w:semiHidden/>
    <w:rsid w:val="007F4581"/>
    <w:rPr>
      <w:rFonts w:ascii="Calibri" w:eastAsia="Calibri" w:hAnsi="Calibri" w:cs="Times New Roman"/>
    </w:rPr>
  </w:style>
  <w:style w:type="paragraph" w:styleId="NormalWeb">
    <w:name w:val="Normal (Web)"/>
    <w:basedOn w:val="Normal"/>
    <w:uiPriority w:val="99"/>
    <w:semiHidden/>
    <w:unhideWhenUsed/>
    <w:rsid w:val="004A62D2"/>
    <w:pPr>
      <w:spacing w:before="100" w:beforeAutospacing="1" w:after="100" w:afterAutospacing="1"/>
    </w:pPr>
    <w:rPr>
      <w:rFonts w:eastAsiaTheme="minorHAnsi" w:cs="Calibri"/>
    </w:rPr>
  </w:style>
  <w:style w:type="paragraph" w:styleId="Revision">
    <w:name w:val="Revision"/>
    <w:hidden/>
    <w:uiPriority w:val="99"/>
    <w:semiHidden/>
    <w:rsid w:val="00D050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6651">
      <w:bodyDiv w:val="1"/>
      <w:marLeft w:val="0"/>
      <w:marRight w:val="0"/>
      <w:marTop w:val="0"/>
      <w:marBottom w:val="0"/>
      <w:divBdr>
        <w:top w:val="none" w:sz="0" w:space="0" w:color="auto"/>
        <w:left w:val="none" w:sz="0" w:space="0" w:color="auto"/>
        <w:bottom w:val="none" w:sz="0" w:space="0" w:color="auto"/>
        <w:right w:val="none" w:sz="0" w:space="0" w:color="auto"/>
      </w:divBdr>
    </w:div>
    <w:div w:id="246110980">
      <w:bodyDiv w:val="1"/>
      <w:marLeft w:val="0"/>
      <w:marRight w:val="0"/>
      <w:marTop w:val="0"/>
      <w:marBottom w:val="0"/>
      <w:divBdr>
        <w:top w:val="none" w:sz="0" w:space="0" w:color="auto"/>
        <w:left w:val="none" w:sz="0" w:space="0" w:color="auto"/>
        <w:bottom w:val="none" w:sz="0" w:space="0" w:color="auto"/>
        <w:right w:val="none" w:sz="0" w:space="0" w:color="auto"/>
      </w:divBdr>
    </w:div>
    <w:div w:id="796946236">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293487226">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412005225">
      <w:bodyDiv w:val="1"/>
      <w:marLeft w:val="0"/>
      <w:marRight w:val="0"/>
      <w:marTop w:val="0"/>
      <w:marBottom w:val="0"/>
      <w:divBdr>
        <w:top w:val="none" w:sz="0" w:space="0" w:color="auto"/>
        <w:left w:val="none" w:sz="0" w:space="0" w:color="auto"/>
        <w:bottom w:val="none" w:sz="0" w:space="0" w:color="auto"/>
        <w:right w:val="none" w:sz="0" w:space="0" w:color="auto"/>
      </w:divBdr>
    </w:div>
    <w:div w:id="1714427447">
      <w:bodyDiv w:val="1"/>
      <w:marLeft w:val="0"/>
      <w:marRight w:val="0"/>
      <w:marTop w:val="0"/>
      <w:marBottom w:val="0"/>
      <w:divBdr>
        <w:top w:val="none" w:sz="0" w:space="0" w:color="auto"/>
        <w:left w:val="none" w:sz="0" w:space="0" w:color="auto"/>
        <w:bottom w:val="none" w:sz="0" w:space="0" w:color="auto"/>
        <w:right w:val="none" w:sz="0" w:space="0" w:color="auto"/>
      </w:divBdr>
    </w:div>
    <w:div w:id="2007827570">
      <w:bodyDiv w:val="1"/>
      <w:marLeft w:val="0"/>
      <w:marRight w:val="0"/>
      <w:marTop w:val="0"/>
      <w:marBottom w:val="0"/>
      <w:divBdr>
        <w:top w:val="none" w:sz="0" w:space="0" w:color="auto"/>
        <w:left w:val="none" w:sz="0" w:space="0" w:color="auto"/>
        <w:bottom w:val="none" w:sz="0" w:space="0" w:color="auto"/>
        <w:right w:val="none" w:sz="0" w:space="0" w:color="auto"/>
      </w:divBdr>
    </w:div>
    <w:div w:id="20371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A/htm/LA.302.htm" TargetMode="External"/><Relationship Id="rId13" Type="http://schemas.openxmlformats.org/officeDocument/2006/relationships/hyperlink" Target="mailto:procurement@wfsdallas.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ptroller.texas.gov/purchasing/programs/vendor-performance-tracking/debarred-vendors.php" TargetMode="External"/><Relationship Id="rId7" Type="http://schemas.openxmlformats.org/officeDocument/2006/relationships/hyperlink" Target="http://www.wfsdallas.com" TargetMode="External"/><Relationship Id="rId12" Type="http://schemas.openxmlformats.org/officeDocument/2006/relationships/hyperlink" Target="https://us02web.zoom.us/j/89609169711?pwd=ZjMwM1NCUDlORzJwVjM0ZHhrUWdjUT09" TargetMode="External"/><Relationship Id="rId17" Type="http://schemas.openxmlformats.org/officeDocument/2006/relationships/hyperlink" Target="https://www.twc.texas.gov/files/policy_letters/wd-17-10-twc.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fsdallas.com" TargetMode="External"/><Relationship Id="rId20" Type="http://schemas.openxmlformats.org/officeDocument/2006/relationships/hyperlink" Target="https://www.archives.gov/federal-register/codification/executive-order/125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wfsdallas.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rocurement@wfsdallas.com" TargetMode="External"/><Relationship Id="rId23" Type="http://schemas.openxmlformats.org/officeDocument/2006/relationships/image" Target="media/image2.emf"/><Relationship Id="rId10" Type="http://schemas.openxmlformats.org/officeDocument/2006/relationships/hyperlink" Target="mailto:procurement@wfsdalla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fsdallas.com/doing-business" TargetMode="External"/><Relationship Id="rId14" Type="http://schemas.openxmlformats.org/officeDocument/2006/relationships/hyperlink" Target="https://www.wfsdallas.com/doing-business" TargetMode="External"/><Relationship Id="rId22" Type="http://schemas.openxmlformats.org/officeDocument/2006/relationships/hyperlink" Target="http://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9213</Words>
  <Characters>51967</Characters>
  <Application>Microsoft Office Word</Application>
  <DocSecurity>0</DocSecurity>
  <Lines>962</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5</cp:revision>
  <dcterms:created xsi:type="dcterms:W3CDTF">2022-07-12T11:43:00Z</dcterms:created>
  <dcterms:modified xsi:type="dcterms:W3CDTF">2022-07-12T13:02:00Z</dcterms:modified>
</cp:coreProperties>
</file>